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bidi/>
        <w:spacing w:after="120" w:before="240"/>
        <w:jc w:val="right"/>
      </w:pPr>
      <w:r>
        <w:rPr>
          <w:rFonts w:ascii="Heebo" w:cs="Heebo" w:eastAsia="Heebo" w:hAnsi="Heebo"/>
          <w:b/>
          <w:bCs/>
          <w:sz w:val="64"/>
          <w:szCs w:val="64"/>
          <w:rtl/>
        </w:rPr>
        <w:t xml:space="preserve">קהלי יעד — קבוצת מיכפל טכנולוגיות בע"מ</w:t>
      </w:r>
    </w:p>
    <w:p>
      <w:pPr>
        <w:bidi/>
        <w:spacing w:after="60" w:before="60"/>
        <w:jc w:val="right"/>
      </w:pPr>
      <w:r>
        <w:rPr>
          <w:rFonts w:ascii="Heebo" w:cs="Heebo" w:eastAsia="Heebo" w:hAnsi="Heebo"/>
          <w:sz w:val="22"/>
          <w:szCs w:val="22"/>
          <w:rtl/>
        </w:rPr>
        <w:t xml:space="preserve">חולל בתאריך 28.06.2026</w:t>
      </w:r>
    </w:p>
    <w:p>
      <w:pPr>
        <w:bidi/>
        <w:spacing w:after="60" w:before="60"/>
        <w:jc w:val="right"/>
      </w:pPr>
      <w:r>
        <w:rPr>
          <w:rFonts w:ascii="Heebo" w:cs="Heebo" w:eastAsia="Heebo" w:hAnsi="Heebo"/>
          <w:sz w:val="22"/>
          <w:szCs w:val="22"/>
          <w:rtl/>
        </w:rPr>
        <w:t xml:space="preserve">סה״כ 4 קהלים</w:t>
      </w:r>
    </w:p>
    <w:p>
      <w:pPr>
        <w:pStyle w:val="Heading2"/>
        <w:bidi/>
        <w:spacing w:after="120" w:before="240"/>
        <w:jc w:val="right"/>
      </w:pPr>
      <w:r>
        <w:rPr>
          <w:rFonts w:ascii="Heebo" w:cs="Heebo" w:eastAsia="Heebo" w:hAnsi="Heebo"/>
          <w:b/>
          <w:bCs/>
          <w:sz w:val="36"/>
          <w:szCs w:val="36"/>
          <w:rtl/>
        </w:rPr>
        <w:t xml:space="preserve">תוכן עניינים</w:t>
      </w:r>
    </w:p>
    <w:p>
      <w:pPr>
        <w:bidi/>
        <w:spacing w:after="60" w:before="60"/>
        <w:jc w:val="right"/>
      </w:pPr>
      <w:r>
        <w:rPr>
          <w:rFonts w:ascii="Heebo" w:cs="Heebo" w:eastAsia="Heebo" w:hAnsi="Heebo"/>
          <w:sz w:val="22"/>
          <w:szCs w:val="22"/>
          <w:rtl/>
        </w:rPr>
        <w:t xml:space="preserve">1. בעלי מניות /דירקטוריון, שחקנים בשוק ההון — משקיע פוטנציאלי / קיים</w:t>
      </w:r>
    </w:p>
    <w:p>
      <w:pPr>
        <w:bidi/>
        <w:spacing w:after="60" w:before="60"/>
        <w:jc w:val="right"/>
      </w:pPr>
      <w:r>
        <w:rPr>
          <w:rFonts w:ascii="Heebo" w:cs="Heebo" w:eastAsia="Heebo" w:hAnsi="Heebo"/>
          <w:sz w:val="22"/>
          <w:szCs w:val="22"/>
          <w:rtl/>
        </w:rPr>
        <w:t xml:space="preserve">2. חברות מוצר בתחום התוכנה / טכנולוגיות לניהול תהליכים ארגוניים — חברה לרכישה / כניסת שותף</w:t>
      </w:r>
    </w:p>
    <w:p>
      <w:pPr>
        <w:bidi/>
        <w:spacing w:after="60" w:before="60"/>
        <w:jc w:val="right"/>
      </w:pPr>
      <w:r>
        <w:rPr>
          <w:rFonts w:ascii="Heebo" w:cs="Heebo" w:eastAsia="Heebo" w:hAnsi="Heebo"/>
          <w:sz w:val="22"/>
          <w:szCs w:val="22"/>
          <w:rtl/>
        </w:rPr>
        <w:t xml:space="preserve">3. כתבים, בלוגרים, משפיעני רשת בתחומי כלכלה, טכנולוגיות ושוק ההון — עיתונאי / מדיה</w:t>
      </w:r>
    </w:p>
    <w:p>
      <w:pPr>
        <w:bidi/>
        <w:spacing w:after="60" w:before="60"/>
        <w:jc w:val="right"/>
      </w:pPr>
      <w:r>
        <w:rPr>
          <w:rFonts w:ascii="Heebo" w:cs="Heebo" w:eastAsia="Heebo" w:hAnsi="Heebo"/>
          <w:sz w:val="22"/>
          <w:szCs w:val="22"/>
          <w:rtl/>
        </w:rPr>
        <w:t xml:space="preserve">4. מייצגים (משרדי רו"ח ופיננסים), חשבים וסמנכ"לי כספים בחברות, חשבי שכר, מנהלי חשבונות, מנהלי HR — לקוח / מקבל החלטה</w:t>
      </w:r>
    </w:p>
    <w:p>
      <w:pPr>
        <w:pStyle w:val="Heading1"/>
        <w:bidi/>
        <w:spacing w:after="120" w:before="240"/>
        <w:jc w:val="right"/>
      </w:pPr>
      <w:r>
        <w:rPr>
          <w:rFonts w:ascii="Heebo" w:cs="Heebo" w:eastAsia="Heebo" w:hAnsi="Heebo"/>
          <w:b/>
          <w:bCs/>
          <w:sz w:val="48"/>
          <w:szCs w:val="48"/>
          <w:rtl/>
        </w:rPr>
        <w:t xml:space="preserve">1. בעלי מניות /דירקטוריון, שחקנים בשוק ההון</w:t>
      </w:r>
    </w:p>
    <w:p>
      <w:pPr>
        <w:bidi/>
        <w:spacing w:after="40" w:before="40"/>
        <w:jc w:val="right"/>
      </w:pPr>
      <w:r>
        <w:rPr>
          <w:rFonts w:ascii="Heebo" w:cs="Heebo" w:eastAsia="Heebo" w:hAnsi="Heebo"/>
          <w:b/>
          <w:bCs/>
          <w:sz w:val="22"/>
          <w:szCs w:val="22"/>
          <w:rtl/>
        </w:rPr>
        <w:t xml:space="preserve">קטגוריה: </w:t>
      </w:r>
      <w:r>
        <w:rPr>
          <w:rFonts w:ascii="Heebo" w:cs="Heebo" w:eastAsia="Heebo" w:hAnsi="Heebo"/>
          <w:sz w:val="22"/>
          <w:szCs w:val="22"/>
          <w:rtl/>
        </w:rPr>
        <w:t xml:space="preserve">משקיע פוטנציאלי / קיים</w:t>
      </w:r>
    </w:p>
    <w:p>
      <w:pPr>
        <w:bidi/>
        <w:spacing w:after="40" w:before="40"/>
        <w:jc w:val="right"/>
      </w:pPr>
      <w:r>
        <w:rPr>
          <w:rFonts w:ascii="Heebo" w:cs="Heebo" w:eastAsia="Heebo" w:hAnsi="Heebo"/>
          <w:b/>
          <w:bCs/>
          <w:sz w:val="22"/>
          <w:szCs w:val="22"/>
          <w:rtl/>
        </w:rPr>
        <w:t xml:space="preserve">תפקיד / רול: </w:t>
      </w:r>
      <w:r>
        <w:rPr>
          <w:rFonts w:ascii="Heebo" w:cs="Heebo" w:eastAsia="Heebo" w:hAnsi="Heebo"/>
          <w:sz w:val="22"/>
          <w:szCs w:val="22"/>
          <w:rtl/>
        </w:rPr>
        <w:t xml:space="preserve">משקיעים קיימים ופוטנציאליים, אנליסטים פיננסיים ודירקטורים המעוניינים ביציבות פיננסית, צמיחה ארוכת טווח, סינרגיה בין פעילויות הקבוצה ושקיפות עסקית ופיננסית</w:t>
      </w:r>
    </w:p>
    <w:p>
      <w:pPr>
        <w:pStyle w:val="Heading2"/>
        <w:bidi/>
        <w:spacing w:after="120" w:before="240"/>
        <w:jc w:val="right"/>
      </w:pPr>
      <w:r>
        <w:rPr>
          <w:rFonts w:ascii="Heebo" w:cs="Heebo" w:eastAsia="Heebo" w:hAnsi="Heebo"/>
          <w:b/>
          <w:bCs/>
          <w:sz w:val="36"/>
          <w:szCs w:val="36"/>
          <w:rtl/>
        </w:rPr>
        <w:t xml:space="preserve">פרופיל פרסונה (סגמנט)</w:t>
      </w:r>
    </w:p>
    <w:p>
      <w:pPr>
        <w:bidi/>
        <w:spacing w:after="40" w:before="40"/>
        <w:jc w:val="right"/>
      </w:pPr>
      <w:r>
        <w:rPr>
          <w:rFonts w:ascii="Heebo" w:cs="Heebo" w:eastAsia="Heebo" w:hAnsi="Heebo"/>
          <w:b/>
          <w:bCs/>
          <w:sz w:val="22"/>
          <w:szCs w:val="22"/>
          <w:rtl/>
        </w:rPr>
        <w:t xml:space="preserve">ארכיטיפ: </w:t>
      </w:r>
      <w:r>
        <w:rPr>
          <w:rFonts w:ascii="Heebo" w:cs="Heebo" w:eastAsia="Heebo" w:hAnsi="Heebo"/>
          <w:sz w:val="22"/>
          <w:szCs w:val="22"/>
          <w:rtl/>
        </w:rPr>
        <w:t xml:space="preserve">משקיעי שוק ההון ודירקטורים בחברת תוכנה ציבורית ישראלית מבוססת</w:t>
      </w:r>
    </w:p>
    <w:p>
      <w:pPr>
        <w:bidi/>
        <w:spacing w:after="40" w:before="40"/>
        <w:jc w:val="right"/>
      </w:pPr>
      <w:r>
        <w:rPr>
          <w:rFonts w:ascii="Heebo" w:cs="Heebo" w:eastAsia="Heebo" w:hAnsi="Heebo"/>
          <w:b/>
          <w:bCs/>
          <w:sz w:val="22"/>
          <w:szCs w:val="22"/>
          <w:rtl/>
        </w:rPr>
        <w:t xml:space="preserve">סוג פרסונה: </w:t>
      </w:r>
      <w:r>
        <w:rPr>
          <w:rFonts w:ascii="Heebo" w:cs="Heebo" w:eastAsia="Heebo" w:hAnsi="Heebo"/>
          <w:sz w:val="22"/>
          <w:szCs w:val="22"/>
          <w:rtl/>
        </w:rPr>
        <w:t xml:space="preserve">B2B</w:t>
      </w:r>
    </w:p>
    <w:p>
      <w:pPr>
        <w:pStyle w:val="Heading3"/>
        <w:bidi/>
        <w:spacing w:after="60" w:before="160"/>
        <w:jc w:val="right"/>
      </w:pPr>
      <w:r>
        <w:rPr>
          <w:rFonts w:ascii="Heebo" w:cs="Heebo" w:eastAsia="Heebo" w:hAnsi="Heebo"/>
          <w:b/>
          <w:bCs/>
          <w:sz w:val="28"/>
          <w:szCs w:val="28"/>
          <w:rtl/>
        </w:rPr>
        <w:t xml:space="preserve">פרופיל דמוגרפי</w:t>
      </w:r>
    </w:p>
    <w:p>
      <w:pPr>
        <w:bidi/>
        <w:spacing w:after="40" w:before="40"/>
        <w:jc w:val="right"/>
      </w:pPr>
      <w:r>
        <w:rPr>
          <w:rFonts w:ascii="Heebo" w:cs="Heebo" w:eastAsia="Heebo" w:hAnsi="Heebo"/>
          <w:b/>
          <w:bCs/>
          <w:sz w:val="22"/>
          <w:szCs w:val="22"/>
          <w:rtl/>
        </w:rPr>
        <w:t xml:space="preserve">טווח גילאים: </w:t>
      </w:r>
      <w:r>
        <w:rPr>
          <w:rFonts w:ascii="Heebo" w:cs="Heebo" w:eastAsia="Heebo" w:hAnsi="Heebo"/>
          <w:sz w:val="22"/>
          <w:szCs w:val="22"/>
          <w:rtl/>
        </w:rPr>
        <w:t xml:space="preserve">35-60</w:t>
      </w:r>
    </w:p>
    <w:p>
      <w:pPr>
        <w:bidi/>
        <w:spacing w:after="40" w:before="40"/>
        <w:jc w:val="right"/>
      </w:pPr>
      <w:r>
        <w:rPr>
          <w:rFonts w:ascii="Heebo" w:cs="Heebo" w:eastAsia="Heebo" w:hAnsi="Heebo"/>
          <w:b/>
          <w:bCs/>
          <w:sz w:val="22"/>
          <w:szCs w:val="22"/>
          <w:rtl/>
        </w:rPr>
        <w:t xml:space="preserve">השכלה: </w:t>
      </w:r>
      <w:r>
        <w:rPr>
          <w:rFonts w:ascii="Heebo" w:cs="Heebo" w:eastAsia="Heebo" w:hAnsi="Heebo"/>
          <w:sz w:val="22"/>
          <w:szCs w:val="22"/>
          <w:rtl/>
        </w:rPr>
        <w:t xml:space="preserve">תואר ראשון או שני בכלכלה, מנהל עסקים, חשבונאות, משפטים או מימון; לעיתים CFA / רו״ח / MBA</w:t>
      </w:r>
    </w:p>
    <w:p>
      <w:pPr>
        <w:bidi/>
        <w:spacing w:after="40" w:before="40"/>
        <w:jc w:val="right"/>
      </w:pPr>
      <w:r>
        <w:rPr>
          <w:rFonts w:ascii="Heebo" w:cs="Heebo" w:eastAsia="Heebo" w:hAnsi="Heebo"/>
          <w:b/>
          <w:bCs/>
          <w:sz w:val="22"/>
          <w:szCs w:val="22"/>
          <w:rtl/>
        </w:rPr>
        <w:t xml:space="preserve">מקצוע / פונקציה: </w:t>
      </w:r>
      <w:r>
        <w:rPr>
          <w:rFonts w:ascii="Heebo" w:cs="Heebo" w:eastAsia="Heebo" w:hAnsi="Heebo"/>
          <w:sz w:val="22"/>
          <w:szCs w:val="22"/>
          <w:rtl/>
        </w:rPr>
        <w:t xml:space="preserve">Portfolio Manager / Equity Analyst / Board Member / Investment Committee Member</w:t>
      </w:r>
    </w:p>
    <w:p>
      <w:pPr>
        <w:bidi/>
        <w:spacing w:after="40" w:before="40"/>
        <w:jc w:val="right"/>
      </w:pPr>
      <w:r>
        <w:rPr>
          <w:rFonts w:ascii="Heebo" w:cs="Heebo" w:eastAsia="Heebo" w:hAnsi="Heebo"/>
          <w:b/>
          <w:bCs/>
          <w:sz w:val="22"/>
          <w:szCs w:val="22"/>
          <w:rtl/>
        </w:rPr>
        <w:t xml:space="preserve">רמת בכירות: </w:t>
      </w:r>
      <w:r>
        <w:rPr>
          <w:rFonts w:ascii="Heebo" w:cs="Heebo" w:eastAsia="Heebo" w:hAnsi="Heebo"/>
          <w:sz w:val="22"/>
          <w:szCs w:val="22"/>
          <w:rtl/>
        </w:rPr>
        <w:t xml:space="preserve">Director / VP / C-level</w:t>
      </w:r>
    </w:p>
    <w:p>
      <w:pPr>
        <w:bidi/>
        <w:spacing w:after="40" w:before="40"/>
        <w:jc w:val="right"/>
      </w:pPr>
      <w:r>
        <w:rPr>
          <w:rFonts w:ascii="Heebo" w:cs="Heebo" w:eastAsia="Heebo" w:hAnsi="Heebo"/>
          <w:b/>
          <w:bCs/>
          <w:sz w:val="22"/>
          <w:szCs w:val="22"/>
          <w:rtl/>
        </w:rPr>
        <w:t xml:space="preserve">גאוגרפיה: </w:t>
      </w:r>
      <w:r>
        <w:rPr>
          <w:rFonts w:ascii="Heebo" w:cs="Heebo" w:eastAsia="Heebo" w:hAnsi="Heebo"/>
          <w:sz w:val="22"/>
          <w:szCs w:val="22"/>
          <w:rtl/>
        </w:rPr>
        <w:t xml:space="preserve">ישראל, בעיקר תל אביב והמרכז</w:t>
      </w:r>
    </w:p>
    <w:p>
      <w:pPr>
        <w:pStyle w:val="Heading4"/>
        <w:bidi/>
        <w:spacing w:after="40" w:before="120"/>
        <w:jc w:val="right"/>
      </w:pPr>
      <w:r>
        <w:rPr>
          <w:rFonts w:ascii="Heebo" w:cs="Heebo" w:eastAsia="Heebo" w:hAnsi="Heebo"/>
          <w:b/>
          <w:bCs/>
          <w:sz w:val="24"/>
          <w:szCs w:val="24"/>
          <w:rtl/>
        </w:rPr>
        <w:t xml:space="preserve">תפקיד ותחומי אחריות</w:t>
      </w:r>
    </w:p>
    <w:p>
      <w:pPr>
        <w:bidi/>
        <w:spacing w:after="60" w:before="60"/>
        <w:jc w:val="right"/>
      </w:pPr>
      <w:r>
        <w:rPr>
          <w:rFonts w:ascii="Heebo" w:cs="Heebo" w:eastAsia="Heebo" w:hAnsi="Heebo"/>
          <w:sz w:val="22"/>
          <w:szCs w:val="22"/>
          <w:rtl/>
        </w:rPr>
        <w:t xml:space="preserve">משקיעים מוסדיים, מנהלי קרנות, אנליסטים ודירקטורים הבוחנים את קבוצת מיכפל כחברת תוכנה ציבורית ישראלית עם פורטפוליו חברות בנות. אחראים על הערכת שווי, בחינת סיכוני השקעה, מעקב אחר ביצועים פיננסיים ואישור או המלצה על השקעה; מדווחים לוועדות השקעה, LPs, בעלי יחידות או בעלי מניות.</w:t>
      </w:r>
    </w:p>
    <w:p>
      <w:pPr>
        <w:pStyle w:val="Heading4"/>
        <w:bidi/>
        <w:spacing w:after="40" w:before="120"/>
        <w:jc w:val="right"/>
      </w:pPr>
      <w:r>
        <w:rPr>
          <w:rFonts w:ascii="Heebo" w:cs="Heebo" w:eastAsia="Heebo" w:hAnsi="Heebo"/>
          <w:b/>
          <w:bCs/>
          <w:sz w:val="24"/>
          <w:szCs w:val="24"/>
          <w:rtl/>
        </w:rPr>
        <w:t xml:space="preserve">אתגרים</w:t>
      </w:r>
    </w:p>
    <w:p>
      <w:pPr>
        <w:pStyle w:val="ListParagraph"/>
        <w:numPr>
          <w:ilvl w:val="0"/>
          <w:numId w:val="1"/>
        </w:numPr>
        <w:bidi/>
        <w:spacing w:after="20" w:before="20"/>
        <w:jc w:val="right"/>
      </w:pPr>
      <w:r>
        <w:rPr>
          <w:rFonts w:ascii="Heebo" w:cs="Heebo" w:eastAsia="Heebo" w:hAnsi="Heebo"/>
          <w:sz w:val="22"/>
          <w:szCs w:val="22"/>
          <w:rtl/>
        </w:rPr>
        <w:t xml:space="preserve">חוסר שקיפות לגבי ביצועי החברות הבנות, שיעורי נטישה, שיעורי חידוש, איכות השירות והמעבר לענן עלול להקשות על הערכת שווי הקבוצה כפורטפוליו תוכנה.</w:t>
      </w:r>
    </w:p>
    <w:p>
      <w:pPr>
        <w:pStyle w:val="ListParagraph"/>
        <w:numPr>
          <w:ilvl w:val="0"/>
          <w:numId w:val="1"/>
        </w:numPr>
        <w:bidi/>
        <w:spacing w:after="20" w:before="20"/>
        <w:jc w:val="right"/>
      </w:pPr>
      <w:r>
        <w:rPr>
          <w:rFonts w:ascii="Heebo" w:cs="Heebo" w:eastAsia="Heebo" w:hAnsi="Heebo"/>
          <w:sz w:val="22"/>
          <w:szCs w:val="22"/>
          <w:rtl/>
        </w:rPr>
        <w:t xml:space="preserve">תלות במערכות ותיקות ובתפיסת מותג מיושנת מעלה חשש מפגיעה ביכולת לשמר לקוחות, להעלות מחירים ולהתחרות מול פתרונות SaaS מודרניים.</w:t>
      </w:r>
    </w:p>
    <w:p>
      <w:pPr>
        <w:pStyle w:val="ListParagraph"/>
        <w:numPr>
          <w:ilvl w:val="0"/>
          <w:numId w:val="1"/>
        </w:numPr>
        <w:bidi/>
        <w:spacing w:after="20" w:before="20"/>
        <w:jc w:val="right"/>
      </w:pPr>
      <w:r>
        <w:rPr>
          <w:rFonts w:ascii="Heebo" w:cs="Heebo" w:eastAsia="Heebo" w:hAnsi="Heebo"/>
          <w:sz w:val="22"/>
          <w:szCs w:val="22"/>
          <w:rtl/>
        </w:rPr>
        <w:t xml:space="preserve">פעילות לא מסונכרנת בין חברות הקבוצה נתפסת כסיכון למימוש הסינרגיה שההנהלה מציגה כמנוע צמיחה מרכזי.</w:t>
      </w:r>
    </w:p>
    <w:p>
      <w:pPr>
        <w:pStyle w:val="ListParagraph"/>
        <w:numPr>
          <w:ilvl w:val="0"/>
          <w:numId w:val="1"/>
        </w:numPr>
        <w:bidi/>
        <w:spacing w:after="20" w:before="20"/>
        <w:jc w:val="right"/>
      </w:pPr>
      <w:r>
        <w:rPr>
          <w:rFonts w:ascii="Heebo" w:cs="Heebo" w:eastAsia="Heebo" w:hAnsi="Heebo"/>
          <w:sz w:val="22"/>
          <w:szCs w:val="22"/>
          <w:rtl/>
        </w:rPr>
        <w:t xml:space="preserve">צווארי בקבוק בשירות ותמיכה הם סימן אזהרה למשקיעים, משום שהם עשויים להתגלגל ל-churn, האטה במכירות חדשות ופגיעה במוניטין.</w:t>
      </w:r>
    </w:p>
    <w:p>
      <w:pPr>
        <w:pStyle w:val="ListParagraph"/>
        <w:numPr>
          <w:ilvl w:val="0"/>
          <w:numId w:val="1"/>
        </w:numPr>
        <w:bidi/>
        <w:spacing w:after="20" w:before="20"/>
        <w:jc w:val="right"/>
      </w:pPr>
      <w:r>
        <w:rPr>
          <w:rFonts w:ascii="Heebo" w:cs="Heebo" w:eastAsia="Heebo" w:hAnsi="Heebo"/>
          <w:sz w:val="22"/>
          <w:szCs w:val="22"/>
          <w:rtl/>
        </w:rPr>
        <w:t xml:space="preserve">ריבוי תחומי פעילות וחברות בנות יוצר מורכבות ניהולית ודורש governance ברור, מדדי ביצוע אחידים ודיווח שמאפשר להבין איפה נוצרת צמיחה אמיתית.</w:t>
      </w:r>
    </w:p>
    <w:p>
      <w:pPr>
        <w:pStyle w:val="Heading4"/>
        <w:bidi/>
        <w:spacing w:after="40" w:before="120"/>
        <w:jc w:val="right"/>
      </w:pPr>
      <w:r>
        <w:rPr>
          <w:rFonts w:ascii="Heebo" w:cs="Heebo" w:eastAsia="Heebo" w:hAnsi="Heebo"/>
          <w:b/>
          <w:bCs/>
          <w:sz w:val="24"/>
          <w:szCs w:val="24"/>
          <w:rtl/>
        </w:rPr>
        <w:t xml:space="preserve">מטרות ומוטיבציות</w:t>
      </w:r>
    </w:p>
    <w:p>
      <w:pPr>
        <w:pStyle w:val="ListParagraph"/>
        <w:numPr>
          <w:ilvl w:val="0"/>
          <w:numId w:val="1"/>
        </w:numPr>
        <w:bidi/>
        <w:spacing w:after="20" w:before="20"/>
        <w:jc w:val="right"/>
      </w:pPr>
      <w:r>
        <w:rPr>
          <w:rFonts w:ascii="Heebo" w:cs="Heebo" w:eastAsia="Heebo" w:hAnsi="Heebo"/>
          <w:sz w:val="22"/>
          <w:szCs w:val="22"/>
          <w:rtl/>
        </w:rPr>
        <w:t xml:space="preserve">הם מחפשים חשיפה לחברת תוכנה ישראלית ציבורית עם בסיס לקוחות רחב, הכנסות חוזרות פוטנציאליות ונוכחות חזקה בתחומי שכר, HR, פיננסים ואוטומציה עסקית.</w:t>
      </w:r>
    </w:p>
    <w:p>
      <w:pPr>
        <w:pStyle w:val="ListParagraph"/>
        <w:numPr>
          <w:ilvl w:val="0"/>
          <w:numId w:val="1"/>
        </w:numPr>
        <w:bidi/>
        <w:spacing w:after="20" w:before="20"/>
        <w:jc w:val="right"/>
      </w:pPr>
      <w:r>
        <w:rPr>
          <w:rFonts w:ascii="Heebo" w:cs="Heebo" w:eastAsia="Heebo" w:hAnsi="Heebo"/>
          <w:sz w:val="22"/>
          <w:szCs w:val="22"/>
          <w:rtl/>
        </w:rPr>
        <w:t xml:space="preserve">טריגר השקעה מרכזי הוא הוכחה שהקבוצה מצליחה להפוך פורטפוליו מפוזר למנוע צמיחה מתואם דרך cross-sell, מעבר לענן, SaaS, AI ודאטה.</w:t>
      </w:r>
    </w:p>
    <w:p>
      <w:pPr>
        <w:pStyle w:val="ListParagraph"/>
        <w:numPr>
          <w:ilvl w:val="0"/>
          <w:numId w:val="1"/>
        </w:numPr>
        <w:bidi/>
        <w:spacing w:after="20" w:before="20"/>
        <w:jc w:val="right"/>
      </w:pPr>
      <w:r>
        <w:rPr>
          <w:rFonts w:ascii="Heebo" w:cs="Heebo" w:eastAsia="Heebo" w:hAnsi="Heebo"/>
          <w:sz w:val="22"/>
          <w:szCs w:val="22"/>
          <w:rtl/>
        </w:rPr>
        <w:t xml:space="preserve">שיפור עקבי בשימור לקוחות, באיכות השירות ובתפיסת המותג יכול להצדיק הרחבת פוזיציה או המלצה חיובית מצד אנליסטים.</w:t>
      </w:r>
    </w:p>
    <w:p>
      <w:pPr>
        <w:pStyle w:val="ListParagraph"/>
        <w:numPr>
          <w:ilvl w:val="0"/>
          <w:numId w:val="1"/>
        </w:numPr>
        <w:bidi/>
        <w:spacing w:after="20" w:before="20"/>
        <w:jc w:val="right"/>
      </w:pPr>
      <w:r>
        <w:rPr>
          <w:rFonts w:ascii="Heebo" w:cs="Heebo" w:eastAsia="Heebo" w:hAnsi="Heebo"/>
          <w:sz w:val="22"/>
          <w:szCs w:val="22"/>
          <w:rtl/>
        </w:rPr>
        <w:t xml:space="preserve">משקיעים מוסדיים וקרנות נאמנות יבחנו את החברה מול אלטרנטיבות בבורסה בתל אביב לפי נראות תזרימית, איכות הנהלה, שיעור צמיחה ויכולת לייצר ערך דרך רכישות והשבחה.</w:t>
      </w:r>
    </w:p>
    <w:p>
      <w:pPr>
        <w:pStyle w:val="ListParagraph"/>
        <w:numPr>
          <w:ilvl w:val="0"/>
          <w:numId w:val="1"/>
        </w:numPr>
        <w:bidi/>
        <w:spacing w:after="20" w:before="20"/>
        <w:jc w:val="right"/>
      </w:pPr>
      <w:r>
        <w:rPr>
          <w:rFonts w:ascii="Heebo" w:cs="Heebo" w:eastAsia="Heebo" w:hAnsi="Heebo"/>
          <w:sz w:val="22"/>
          <w:szCs w:val="22"/>
          <w:rtl/>
        </w:rPr>
        <w:t xml:space="preserve">קרנות PE, Family Offices ומשקיעים אסטרטגיים עשויים להתעניין אם תזת ההשבחה ברורה: איחוד מערכות, שיפור go-to-market, הרחבת SaaS ומימוש סינרגיות בין נכסי התוכנה.</w:t>
      </w:r>
    </w:p>
    <w:p>
      <w:pPr>
        <w:pStyle w:val="Heading4"/>
        <w:bidi/>
        <w:spacing w:after="40" w:before="120"/>
        <w:jc w:val="right"/>
      </w:pPr>
      <w:r>
        <w:rPr>
          <w:rFonts w:ascii="Heebo" w:cs="Heebo" w:eastAsia="Heebo" w:hAnsi="Heebo"/>
          <w:b/>
          <w:bCs/>
          <w:sz w:val="24"/>
          <w:szCs w:val="24"/>
          <w:rtl/>
        </w:rPr>
        <w:t xml:space="preserve">התנגדויות</w:t>
      </w:r>
    </w:p>
    <w:p>
      <w:pPr>
        <w:pStyle w:val="ListParagraph"/>
        <w:numPr>
          <w:ilvl w:val="0"/>
          <w:numId w:val="1"/>
        </w:numPr>
        <w:bidi/>
        <w:spacing w:after="20" w:before="20"/>
        <w:jc w:val="right"/>
      </w:pPr>
      <w:r>
        <w:rPr>
          <w:rFonts w:ascii="Heebo" w:cs="Heebo" w:eastAsia="Heebo" w:hAnsi="Heebo"/>
          <w:sz w:val="22"/>
          <w:szCs w:val="22"/>
          <w:rtl/>
        </w:rPr>
        <w:t xml:space="preserve">הם יתקשו לשלם מכפיל גבוה אם הצמיחה נתפסת כתלויה בעיקר ברכישות ולא בשיפור אורגני, שימור לקוחות והרחבת הכנסות מלקוחות קיימים.</w:t>
      </w:r>
    </w:p>
    <w:p>
      <w:pPr>
        <w:pStyle w:val="ListParagraph"/>
        <w:numPr>
          <w:ilvl w:val="0"/>
          <w:numId w:val="1"/>
        </w:numPr>
        <w:bidi/>
        <w:spacing w:after="20" w:before="20"/>
        <w:jc w:val="right"/>
      </w:pPr>
      <w:r>
        <w:rPr>
          <w:rFonts w:ascii="Heebo" w:cs="Heebo" w:eastAsia="Heebo" w:hAnsi="Heebo"/>
          <w:sz w:val="22"/>
          <w:szCs w:val="22"/>
          <w:rtl/>
        </w:rPr>
        <w:t xml:space="preserve">פער בין מיצוב החברה כקבוצת טכנולוגיה מתקדמת לבין מערכות מיושנות או חוויית לקוח חלשה ייצור דיסקאונט תדמיתי ותפעולי.</w:t>
      </w:r>
    </w:p>
    <w:p>
      <w:pPr>
        <w:pStyle w:val="ListParagraph"/>
        <w:numPr>
          <w:ilvl w:val="0"/>
          <w:numId w:val="1"/>
        </w:numPr>
        <w:bidi/>
        <w:spacing w:after="20" w:before="20"/>
        <w:jc w:val="right"/>
      </w:pPr>
      <w:r>
        <w:rPr>
          <w:rFonts w:ascii="Heebo" w:cs="Heebo" w:eastAsia="Heebo" w:hAnsi="Heebo"/>
          <w:sz w:val="22"/>
          <w:szCs w:val="22"/>
          <w:rtl/>
        </w:rPr>
        <w:t xml:space="preserve">סיכון execution גבוה יעלה אם לא יוצגו אבני דרך ברורות למעבר לענן, שילוב AI, שיפור שירות והטמעת תהליכי עבודה אחידים בין החברות.</w:t>
      </w:r>
    </w:p>
    <w:p>
      <w:pPr>
        <w:pStyle w:val="ListParagraph"/>
        <w:numPr>
          <w:ilvl w:val="0"/>
          <w:numId w:val="1"/>
        </w:numPr>
        <w:bidi/>
        <w:spacing w:after="20" w:before="20"/>
        <w:jc w:val="right"/>
      </w:pPr>
      <w:r>
        <w:rPr>
          <w:rFonts w:ascii="Heebo" w:cs="Heebo" w:eastAsia="Heebo" w:hAnsi="Heebo"/>
          <w:sz w:val="22"/>
          <w:szCs w:val="22"/>
          <w:rtl/>
        </w:rPr>
        <w:t xml:space="preserve">הם יבחנו האם לקבוצה יש pricing power אמיתי בתחומי השכר, HR והפיננסים, או שמדובר בשווקים בוגרים עם תחרות גוברת ולחץ על מרווחים.</w:t>
      </w:r>
    </w:p>
    <w:p>
      <w:pPr>
        <w:pStyle w:val="ListParagraph"/>
        <w:numPr>
          <w:ilvl w:val="0"/>
          <w:numId w:val="1"/>
        </w:numPr>
        <w:bidi/>
        <w:spacing w:after="20" w:before="20"/>
        <w:jc w:val="right"/>
      </w:pPr>
      <w:r>
        <w:rPr>
          <w:rFonts w:ascii="Heebo" w:cs="Heebo" w:eastAsia="Heebo" w:hAnsi="Heebo"/>
          <w:sz w:val="22"/>
          <w:szCs w:val="22"/>
          <w:rtl/>
        </w:rPr>
        <w:t xml:space="preserve">כניסה לשירותים פיננסיים משלימים לעובדים, כמו אשראי, מקדמות שכר והטבות פיננסיות, תיבחן דרך עדשת רגולציה, סיכון מוניטין והתאמה ליכולות הליבה של הקבוצה.</w:t>
      </w:r>
    </w:p>
    <w:p>
      <w:pPr>
        <w:pStyle w:val="Heading4"/>
        <w:bidi/>
        <w:spacing w:after="40" w:before="120"/>
        <w:jc w:val="right"/>
      </w:pPr>
      <w:r>
        <w:rPr>
          <w:rFonts w:ascii="Heebo" w:cs="Heebo" w:eastAsia="Heebo" w:hAnsi="Heebo"/>
          <w:b/>
          <w:bCs/>
          <w:sz w:val="24"/>
          <w:szCs w:val="24"/>
          <w:rtl/>
        </w:rPr>
        <w:t xml:space="preserve">מקורות מידע</w:t>
      </w:r>
    </w:p>
    <w:p>
      <w:pPr>
        <w:pStyle w:val="ListParagraph"/>
        <w:numPr>
          <w:ilvl w:val="0"/>
          <w:numId w:val="1"/>
        </w:numPr>
        <w:bidi/>
        <w:spacing w:after="20" w:before="20"/>
        <w:jc w:val="right"/>
      </w:pPr>
      <w:r>
        <w:rPr>
          <w:rFonts w:ascii="Heebo" w:cs="Heebo" w:eastAsia="Heebo" w:hAnsi="Heebo"/>
          <w:sz w:val="22"/>
          <w:szCs w:val="22"/>
          <w:rtl/>
        </w:rPr>
        <w:t xml:space="preserve">דוחות כספיים, דיווחים מיידיים ומצגות משקיעים במערכת מאיה של הבורסה לניירות ערך בתל אביב.</w:t>
      </w:r>
    </w:p>
    <w:p>
      <w:pPr>
        <w:pStyle w:val="ListParagraph"/>
        <w:numPr>
          <w:ilvl w:val="0"/>
          <w:numId w:val="1"/>
        </w:numPr>
        <w:bidi/>
        <w:spacing w:after="20" w:before="20"/>
        <w:jc w:val="right"/>
      </w:pPr>
      <w:r>
        <w:rPr>
          <w:rFonts w:ascii="Heebo" w:cs="Heebo" w:eastAsia="Heebo" w:hAnsi="Heebo"/>
          <w:sz w:val="22"/>
          <w:szCs w:val="22"/>
          <w:rtl/>
        </w:rPr>
        <w:t xml:space="preserve">שיחות עם הנהלת החברה, דירקטורים, אנליסטים וגורמי IR סביב תוצאות רבעוניות, אסטרטגיית רכישות ותוכניות צמיחה.</w:t>
      </w:r>
    </w:p>
    <w:p>
      <w:pPr>
        <w:pStyle w:val="ListParagraph"/>
        <w:numPr>
          <w:ilvl w:val="0"/>
          <w:numId w:val="1"/>
        </w:numPr>
        <w:bidi/>
        <w:spacing w:after="20" w:before="20"/>
        <w:jc w:val="right"/>
      </w:pPr>
      <w:r>
        <w:rPr>
          <w:rFonts w:ascii="Heebo" w:cs="Heebo" w:eastAsia="Heebo" w:hAnsi="Heebo"/>
          <w:sz w:val="22"/>
          <w:szCs w:val="22"/>
          <w:rtl/>
        </w:rPr>
        <w:t xml:space="preserve">Globes, TheMarker, כלכליסט וביזפורטל לצורך מעקב אחר שוק ההון המקומי, חברות תוכנה ציבוריות, רגולציה ומגמות מאקרו בישראל.</w:t>
      </w:r>
    </w:p>
    <w:p>
      <w:pPr>
        <w:pStyle w:val="ListParagraph"/>
        <w:numPr>
          <w:ilvl w:val="0"/>
          <w:numId w:val="1"/>
        </w:numPr>
        <w:bidi/>
        <w:spacing w:after="20" w:before="20"/>
        <w:jc w:val="right"/>
      </w:pPr>
      <w:r>
        <w:rPr>
          <w:rFonts w:ascii="Heebo" w:cs="Heebo" w:eastAsia="Heebo" w:hAnsi="Heebo"/>
          <w:sz w:val="22"/>
          <w:szCs w:val="22"/>
          <w:rtl/>
        </w:rPr>
        <w:t xml:space="preserve">TechCrunch, SaaStr, Gartner ופרסומי HR-Tech / FinTech לצורך הבנת מגמות SaaS, AI, HR-Tech ואוטומציה עסקית בעולם.</w:t>
      </w:r>
    </w:p>
    <w:p>
      <w:pPr>
        <w:pStyle w:val="ListParagraph"/>
        <w:numPr>
          <w:ilvl w:val="0"/>
          <w:numId w:val="1"/>
        </w:numPr>
        <w:bidi/>
        <w:spacing w:after="20" w:before="20"/>
        <w:jc w:val="right"/>
      </w:pPr>
      <w:r>
        <w:rPr>
          <w:rFonts w:ascii="Heebo" w:cs="Heebo" w:eastAsia="Heebo" w:hAnsi="Heebo"/>
          <w:sz w:val="22"/>
          <w:szCs w:val="22"/>
          <w:rtl/>
        </w:rPr>
        <w:t xml:space="preserve">PitchBook, IVC, דוחות אנליסטים, סקירות sell-side ו-benchmark של מכפילי חברות תוכנה ו-B2B SaaS בישראל ובעולם.</w:t>
      </w:r>
    </w:p>
    <w:p>
      <w:pPr>
        <w:pStyle w:val="ListParagraph"/>
        <w:numPr>
          <w:ilvl w:val="0"/>
          <w:numId w:val="1"/>
        </w:numPr>
        <w:bidi/>
        <w:spacing w:after="20" w:before="20"/>
        <w:jc w:val="right"/>
      </w:pPr>
      <w:r>
        <w:rPr>
          <w:rFonts w:ascii="Heebo" w:cs="Heebo" w:eastAsia="Heebo" w:hAnsi="Heebo"/>
          <w:sz w:val="22"/>
          <w:szCs w:val="22"/>
          <w:rtl/>
        </w:rPr>
        <w:t xml:space="preserve">כנסים ואירועי משקיעים של TASE, IATI, Mind the Tech, ועידות גלובס ו-TheMarker, לצד מפגשי LP ווועדות השקעה פנימיות.</w:t>
      </w:r>
    </w:p>
    <w:p>
      <w:pPr>
        <w:pStyle w:val="ListParagraph"/>
        <w:numPr>
          <w:ilvl w:val="0"/>
          <w:numId w:val="1"/>
        </w:numPr>
        <w:bidi/>
        <w:spacing w:after="20" w:before="20"/>
        <w:jc w:val="right"/>
      </w:pPr>
      <w:r>
        <w:rPr>
          <w:rFonts w:ascii="Heebo" w:cs="Heebo" w:eastAsia="Heebo" w:hAnsi="Heebo"/>
          <w:sz w:val="22"/>
          <w:szCs w:val="22"/>
          <w:rtl/>
        </w:rPr>
        <w:t xml:space="preserve">עבור משקיעים מוסדיים, ה-LP הכלכלי הוא ציבור החוסכים והעמיתים; עבור קרנות נאמנות אלה בעלי היחידות; ועבור Family Offices אלה בעלי ההון והוועדה המשפחתית.</w:t>
      </w:r>
    </w:p>
    <w:p>
      <w:pPr>
        <w:pStyle w:val="Heading4"/>
        <w:bidi/>
        <w:spacing w:after="40" w:before="120"/>
        <w:jc w:val="right"/>
      </w:pPr>
      <w:r>
        <w:rPr>
          <w:rFonts w:ascii="Heebo" w:cs="Heebo" w:eastAsia="Heebo" w:hAnsi="Heebo"/>
          <w:b/>
          <w:bCs/>
          <w:sz w:val="24"/>
          <w:szCs w:val="24"/>
          <w:rtl/>
        </w:rPr>
        <w:t xml:space="preserve">ציטוטים אופייניים</w:t>
      </w:r>
    </w:p>
    <w:p>
      <w:pPr>
        <w:pStyle w:val="ListParagraph"/>
        <w:numPr>
          <w:ilvl w:val="0"/>
          <w:numId w:val="1"/>
        </w:numPr>
        <w:bidi/>
        <w:spacing w:after="20" w:before="20"/>
        <w:jc w:val="right"/>
      </w:pPr>
      <w:r>
        <w:rPr>
          <w:rFonts w:ascii="Heebo" w:cs="Heebo" w:eastAsia="Heebo" w:hAnsi="Heebo"/>
          <w:sz w:val="22"/>
          <w:szCs w:val="22"/>
          <w:rtl/>
        </w:rPr>
        <w:t xml:space="preserve">אני צריך להבין מה מתוך הצמיחה מגיע מסינרגיה אמיתית בין החברות, ומה הוא רק אוסף פעילויות תחת מותג קבוצתי.</w:t>
      </w:r>
    </w:p>
    <w:p>
      <w:pPr>
        <w:pStyle w:val="ListParagraph"/>
        <w:numPr>
          <w:ilvl w:val="0"/>
          <w:numId w:val="1"/>
        </w:numPr>
        <w:bidi/>
        <w:spacing w:after="20" w:before="20"/>
        <w:jc w:val="right"/>
      </w:pPr>
      <w:r>
        <w:rPr>
          <w:rFonts w:ascii="Heebo" w:cs="Heebo" w:eastAsia="Heebo" w:hAnsi="Heebo"/>
          <w:sz w:val="22"/>
          <w:szCs w:val="22"/>
          <w:rtl/>
        </w:rPr>
        <w:t xml:space="preserve">הבסיס של 15,000 לקוחות הוא נכס משמעותי, אבל בלי שקיפות על churn, חידושים ושביעות רצון קשה לתמחר את האיכות שלו.</w:t>
      </w:r>
    </w:p>
    <w:p>
      <w:pPr>
        <w:pStyle w:val="ListParagraph"/>
        <w:numPr>
          <w:ilvl w:val="0"/>
          <w:numId w:val="1"/>
        </w:numPr>
        <w:bidi/>
        <w:spacing w:after="20" w:before="20"/>
        <w:jc w:val="right"/>
      </w:pPr>
      <w:r>
        <w:rPr>
          <w:rFonts w:ascii="Heebo" w:cs="Heebo" w:eastAsia="Heebo" w:hAnsi="Heebo"/>
          <w:sz w:val="22"/>
          <w:szCs w:val="22"/>
          <w:rtl/>
        </w:rPr>
        <w:t xml:space="preserve">אם המעבר לענן, ה-AI והאוטומציה יתורגמו לשיפור מרווחים ול-cross-sell מדיד, יש כאן תזת השבחה מעניינת.</w:t>
      </w:r>
    </w:p>
    <w:p>
      <w:pPr>
        <w:pStyle w:val="ListParagraph"/>
        <w:numPr>
          <w:ilvl w:val="0"/>
          <w:numId w:val="1"/>
        </w:numPr>
        <w:bidi/>
        <w:spacing w:after="20" w:before="20"/>
        <w:jc w:val="right"/>
      </w:pPr>
      <w:r>
        <w:rPr>
          <w:rFonts w:ascii="Heebo" w:cs="Heebo" w:eastAsia="Heebo" w:hAnsi="Heebo"/>
          <w:sz w:val="22"/>
          <w:szCs w:val="22"/>
          <w:rtl/>
        </w:rPr>
        <w:t xml:space="preserve">לפני שנרחיב פוזיציה, אני רוצה לראות governance, מדדים אחידים וסיפור השקעה שמחבר בין השירות, הטכנולוגיה והצמיחה.</w:t>
      </w:r>
    </w:p>
    <w:p>
      <w:pPr>
        <w:pStyle w:val="Heading1"/>
        <w:bidi/>
        <w:spacing w:after="120" w:before="240"/>
        <w:jc w:val="right"/>
      </w:pPr>
      <w:r>
        <w:rPr>
          <w:rFonts w:ascii="Heebo" w:cs="Heebo" w:eastAsia="Heebo" w:hAnsi="Heebo"/>
          <w:b/>
          <w:bCs/>
          <w:sz w:val="48"/>
          <w:szCs w:val="48"/>
          <w:rtl/>
        </w:rPr>
        <w:t xml:space="preserve">2. חברות מוצר בתחום התוכנה / טכנולוגיות לניהול תהליכים ארגוניים</w:t>
      </w:r>
    </w:p>
    <w:p>
      <w:pPr>
        <w:bidi/>
        <w:spacing w:after="40" w:before="40"/>
        <w:jc w:val="right"/>
      </w:pPr>
      <w:r>
        <w:rPr>
          <w:rFonts w:ascii="Heebo" w:cs="Heebo" w:eastAsia="Heebo" w:hAnsi="Heebo"/>
          <w:b/>
          <w:bCs/>
          <w:sz w:val="22"/>
          <w:szCs w:val="22"/>
          <w:rtl/>
        </w:rPr>
        <w:t xml:space="preserve">קטגוריה: </w:t>
      </w:r>
      <w:r>
        <w:rPr>
          <w:rFonts w:ascii="Heebo" w:cs="Heebo" w:eastAsia="Heebo" w:hAnsi="Heebo"/>
          <w:sz w:val="22"/>
          <w:szCs w:val="22"/>
          <w:rtl/>
        </w:rPr>
        <w:t xml:space="preserve">חברה לרכישה / כניסת שותף</w:t>
      </w:r>
    </w:p>
    <w:p>
      <w:pPr>
        <w:bidi/>
        <w:spacing w:after="40" w:before="40"/>
        <w:jc w:val="right"/>
      </w:pPr>
      <w:r>
        <w:rPr>
          <w:rFonts w:ascii="Heebo" w:cs="Heebo" w:eastAsia="Heebo" w:hAnsi="Heebo"/>
          <w:b/>
          <w:bCs/>
          <w:sz w:val="22"/>
          <w:szCs w:val="22"/>
          <w:rtl/>
        </w:rPr>
        <w:t xml:space="preserve">תפקיד / רול: </w:t>
      </w:r>
      <w:r>
        <w:rPr>
          <w:rFonts w:ascii="Heebo" w:cs="Heebo" w:eastAsia="Heebo" w:hAnsi="Heebo"/>
          <w:sz w:val="22"/>
          <w:szCs w:val="22"/>
          <w:rtl/>
        </w:rPr>
        <w:t xml:space="preserve">חברות מוצר וטכנולוגיה בתחום התוכנה, השירותים הארגוניים והטרנספורמציה הדיגיטלית, עם פוטנציאל לצמיחה, סינרגיה והרחבת פעילות באמצעות רכישות, מיזוגים ושותפויות אסטרטגיות.</w:t>
      </w:r>
    </w:p>
    <w:p>
      <w:pPr>
        <w:pStyle w:val="Heading2"/>
        <w:bidi/>
        <w:spacing w:after="120" w:before="240"/>
        <w:jc w:val="right"/>
      </w:pPr>
      <w:r>
        <w:rPr>
          <w:rFonts w:ascii="Heebo" w:cs="Heebo" w:eastAsia="Heebo" w:hAnsi="Heebo"/>
          <w:b/>
          <w:bCs/>
          <w:sz w:val="36"/>
          <w:szCs w:val="36"/>
          <w:rtl/>
        </w:rPr>
        <w:t xml:space="preserve">פרופיל פרסונה (סגמנט)</w:t>
      </w:r>
    </w:p>
    <w:p>
      <w:pPr>
        <w:bidi/>
        <w:spacing w:after="40" w:before="40"/>
        <w:jc w:val="right"/>
      </w:pPr>
      <w:r>
        <w:rPr>
          <w:rFonts w:ascii="Heebo" w:cs="Heebo" w:eastAsia="Heebo" w:hAnsi="Heebo"/>
          <w:b/>
          <w:bCs/>
          <w:sz w:val="22"/>
          <w:szCs w:val="22"/>
          <w:rtl/>
        </w:rPr>
        <w:t xml:space="preserve">ארכיטיפ: </w:t>
      </w:r>
      <w:r>
        <w:rPr>
          <w:rFonts w:ascii="Heebo" w:cs="Heebo" w:eastAsia="Heebo" w:hAnsi="Heebo"/>
          <w:sz w:val="22"/>
          <w:szCs w:val="22"/>
          <w:rtl/>
        </w:rPr>
        <w:t xml:space="preserve">מנכ״ל/יזם של חברת תוכנה ישראלית בוגרת בתחומי HR-Tech, Payroll, Finance או אוטומציה לתהליכים ארגוניים</w:t>
      </w:r>
    </w:p>
    <w:p>
      <w:pPr>
        <w:bidi/>
        <w:spacing w:after="40" w:before="40"/>
        <w:jc w:val="right"/>
      </w:pPr>
      <w:r>
        <w:rPr>
          <w:rFonts w:ascii="Heebo" w:cs="Heebo" w:eastAsia="Heebo" w:hAnsi="Heebo"/>
          <w:b/>
          <w:bCs/>
          <w:sz w:val="22"/>
          <w:szCs w:val="22"/>
          <w:rtl/>
        </w:rPr>
        <w:t xml:space="preserve">סוג פרסונה: </w:t>
      </w:r>
      <w:r>
        <w:rPr>
          <w:rFonts w:ascii="Heebo" w:cs="Heebo" w:eastAsia="Heebo" w:hAnsi="Heebo"/>
          <w:sz w:val="22"/>
          <w:szCs w:val="22"/>
          <w:rtl/>
        </w:rPr>
        <w:t xml:space="preserve">B2B</w:t>
      </w:r>
    </w:p>
    <w:p>
      <w:pPr>
        <w:pStyle w:val="Heading3"/>
        <w:bidi/>
        <w:spacing w:after="60" w:before="160"/>
        <w:jc w:val="right"/>
      </w:pPr>
      <w:r>
        <w:rPr>
          <w:rFonts w:ascii="Heebo" w:cs="Heebo" w:eastAsia="Heebo" w:hAnsi="Heebo"/>
          <w:b/>
          <w:bCs/>
          <w:sz w:val="28"/>
          <w:szCs w:val="28"/>
          <w:rtl/>
        </w:rPr>
        <w:t xml:space="preserve">פרופיל דמוגרפי</w:t>
      </w:r>
    </w:p>
    <w:p>
      <w:pPr>
        <w:bidi/>
        <w:spacing w:after="40" w:before="40"/>
        <w:jc w:val="right"/>
      </w:pPr>
      <w:r>
        <w:rPr>
          <w:rFonts w:ascii="Heebo" w:cs="Heebo" w:eastAsia="Heebo" w:hAnsi="Heebo"/>
          <w:b/>
          <w:bCs/>
          <w:sz w:val="22"/>
          <w:szCs w:val="22"/>
          <w:rtl/>
        </w:rPr>
        <w:t xml:space="preserve">טווח גילאים: </w:t>
      </w:r>
      <w:r>
        <w:rPr>
          <w:rFonts w:ascii="Heebo" w:cs="Heebo" w:eastAsia="Heebo" w:hAnsi="Heebo"/>
          <w:sz w:val="22"/>
          <w:szCs w:val="22"/>
          <w:rtl/>
        </w:rPr>
        <w:t xml:space="preserve">40-60</w:t>
      </w:r>
    </w:p>
    <w:p>
      <w:pPr>
        <w:bidi/>
        <w:spacing w:after="40" w:before="40"/>
        <w:jc w:val="right"/>
      </w:pPr>
      <w:r>
        <w:rPr>
          <w:rFonts w:ascii="Heebo" w:cs="Heebo" w:eastAsia="Heebo" w:hAnsi="Heebo"/>
          <w:b/>
          <w:bCs/>
          <w:sz w:val="22"/>
          <w:szCs w:val="22"/>
          <w:rtl/>
        </w:rPr>
        <w:t xml:space="preserve">השכלה: </w:t>
      </w:r>
      <w:r>
        <w:rPr>
          <w:rFonts w:ascii="Heebo" w:cs="Heebo" w:eastAsia="Heebo" w:hAnsi="Heebo"/>
          <w:sz w:val="22"/>
          <w:szCs w:val="22"/>
          <w:rtl/>
        </w:rPr>
        <w:t xml:space="preserve">השכלה אופיינית במדעי המחשב, הנדסה, מערכות מידע, מנהל עסקים או חשבונאות; לעיתים שילוב של רקע טכנולוגי וניסיון יזמי/ניהולי ארוך שנים.</w:t>
      </w:r>
    </w:p>
    <w:p>
      <w:pPr>
        <w:bidi/>
        <w:spacing w:after="40" w:before="40"/>
        <w:jc w:val="right"/>
      </w:pPr>
      <w:r>
        <w:rPr>
          <w:rFonts w:ascii="Heebo" w:cs="Heebo" w:eastAsia="Heebo" w:hAnsi="Heebo"/>
          <w:b/>
          <w:bCs/>
          <w:sz w:val="22"/>
          <w:szCs w:val="22"/>
          <w:rtl/>
        </w:rPr>
        <w:t xml:space="preserve">מקצוע / פונקציה: </w:t>
      </w:r>
      <w:r>
        <w:rPr>
          <w:rFonts w:ascii="Heebo" w:cs="Heebo" w:eastAsia="Heebo" w:hAnsi="Heebo"/>
          <w:sz w:val="22"/>
          <w:szCs w:val="22"/>
          <w:rtl/>
        </w:rPr>
        <w:t xml:space="preserve">Founder / CEO / Owner של חברת תוכנה B2B</w:t>
      </w:r>
    </w:p>
    <w:p>
      <w:pPr>
        <w:bidi/>
        <w:spacing w:after="40" w:before="40"/>
        <w:jc w:val="right"/>
      </w:pPr>
      <w:r>
        <w:rPr>
          <w:rFonts w:ascii="Heebo" w:cs="Heebo" w:eastAsia="Heebo" w:hAnsi="Heebo"/>
          <w:b/>
          <w:bCs/>
          <w:sz w:val="22"/>
          <w:szCs w:val="22"/>
          <w:rtl/>
        </w:rPr>
        <w:t xml:space="preserve">רמת בכירות: </w:t>
      </w:r>
      <w:r>
        <w:rPr>
          <w:rFonts w:ascii="Heebo" w:cs="Heebo" w:eastAsia="Heebo" w:hAnsi="Heebo"/>
          <w:sz w:val="22"/>
          <w:szCs w:val="22"/>
          <w:rtl/>
        </w:rPr>
        <w:t xml:space="preserve">Founder / C-level</w:t>
      </w:r>
    </w:p>
    <w:p>
      <w:pPr>
        <w:bidi/>
        <w:spacing w:after="40" w:before="40"/>
        <w:jc w:val="right"/>
      </w:pPr>
      <w:r>
        <w:rPr>
          <w:rFonts w:ascii="Heebo" w:cs="Heebo" w:eastAsia="Heebo" w:hAnsi="Heebo"/>
          <w:b/>
          <w:bCs/>
          <w:sz w:val="22"/>
          <w:szCs w:val="22"/>
          <w:rtl/>
        </w:rPr>
        <w:t xml:space="preserve">גאוגרפיה: </w:t>
      </w:r>
      <w:r>
        <w:rPr>
          <w:rFonts w:ascii="Heebo" w:cs="Heebo" w:eastAsia="Heebo" w:hAnsi="Heebo"/>
          <w:sz w:val="22"/>
          <w:szCs w:val="22"/>
          <w:rtl/>
        </w:rPr>
        <w:t xml:space="preserve">ישראל</w:t>
      </w:r>
    </w:p>
    <w:p>
      <w:pPr>
        <w:pStyle w:val="Heading4"/>
        <w:bidi/>
        <w:spacing w:after="40" w:before="120"/>
        <w:jc w:val="right"/>
      </w:pPr>
      <w:r>
        <w:rPr>
          <w:rFonts w:ascii="Heebo" w:cs="Heebo" w:eastAsia="Heebo" w:hAnsi="Heebo"/>
          <w:b/>
          <w:bCs/>
          <w:sz w:val="24"/>
          <w:szCs w:val="24"/>
          <w:rtl/>
        </w:rPr>
        <w:t xml:space="preserve">תפקיד ותחומי אחריות</w:t>
      </w:r>
    </w:p>
    <w:p>
      <w:pPr>
        <w:bidi/>
        <w:spacing w:after="60" w:before="60"/>
        <w:jc w:val="right"/>
      </w:pPr>
      <w:r>
        <w:rPr>
          <w:rFonts w:ascii="Heebo" w:cs="Heebo" w:eastAsia="Heebo" w:hAnsi="Heebo"/>
          <w:sz w:val="22"/>
          <w:szCs w:val="22"/>
          <w:rtl/>
        </w:rPr>
        <w:t xml:space="preserve">מנכ״ל/יזם של חברת תוכנה B2B בוגרת המשרתת ארגונים בישראל בתחומי תהליכים ארגוניים, HR, שכר, פיננסים, גיוס, נוכחות או אוטומציה דיגיטלית. אחראי על אסטרטגיה, מוצר, לקוחות מרכזיים, צמיחה והחלטות בעלות, כאשר לרוב כפופים לו מנהלי מוצר, פיתוח, מכירות, שירות ותפעול.</w:t>
      </w:r>
    </w:p>
    <w:p>
      <w:pPr>
        <w:pStyle w:val="Heading4"/>
        <w:bidi/>
        <w:spacing w:after="40" w:before="120"/>
        <w:jc w:val="right"/>
      </w:pPr>
      <w:r>
        <w:rPr>
          <w:rFonts w:ascii="Heebo" w:cs="Heebo" w:eastAsia="Heebo" w:hAnsi="Heebo"/>
          <w:b/>
          <w:bCs/>
          <w:sz w:val="24"/>
          <w:szCs w:val="24"/>
          <w:rtl/>
        </w:rPr>
        <w:t xml:space="preserve">אתגרים</w:t>
      </w:r>
    </w:p>
    <w:p>
      <w:pPr>
        <w:pStyle w:val="ListParagraph"/>
        <w:numPr>
          <w:ilvl w:val="0"/>
          <w:numId w:val="1"/>
        </w:numPr>
        <w:bidi/>
        <w:spacing w:after="20" w:before="20"/>
        <w:jc w:val="right"/>
      </w:pPr>
      <w:r>
        <w:rPr>
          <w:rFonts w:ascii="Heebo" w:cs="Heebo" w:eastAsia="Heebo" w:hAnsi="Heebo"/>
          <w:sz w:val="22"/>
          <w:szCs w:val="22"/>
          <w:rtl/>
        </w:rPr>
        <w:t xml:space="preserve">חשש שמכירה לקבוצת תוכנה גדולה תוביל לאיבוד שליטה על המוצר, התרבות הארגונית והקשר הישיר עם לקוחות הליבה.</w:t>
      </w:r>
    </w:p>
    <w:p>
      <w:pPr>
        <w:pStyle w:val="ListParagraph"/>
        <w:numPr>
          <w:ilvl w:val="0"/>
          <w:numId w:val="1"/>
        </w:numPr>
        <w:bidi/>
        <w:spacing w:after="20" w:before="20"/>
        <w:jc w:val="right"/>
      </w:pPr>
      <w:r>
        <w:rPr>
          <w:rFonts w:ascii="Heebo" w:cs="Heebo" w:eastAsia="Heebo" w:hAnsi="Heebo"/>
          <w:sz w:val="22"/>
          <w:szCs w:val="22"/>
          <w:rtl/>
        </w:rPr>
        <w:t xml:space="preserve">סימן אזהרה מרכזי הוא פער בין הצהרות על סינרגיה לבין יכולת מוכחת לבצע אינטגרציה עדינה בין חברות, מוצרים וצוותים בלי לפגוע בפעילות השוטפת.</w:t>
      </w:r>
    </w:p>
    <w:p>
      <w:pPr>
        <w:pStyle w:val="ListParagraph"/>
        <w:numPr>
          <w:ilvl w:val="0"/>
          <w:numId w:val="1"/>
        </w:numPr>
        <w:bidi/>
        <w:spacing w:after="20" w:before="20"/>
        <w:jc w:val="right"/>
      </w:pPr>
      <w:r>
        <w:rPr>
          <w:rFonts w:ascii="Heebo" w:cs="Heebo" w:eastAsia="Heebo" w:hAnsi="Heebo"/>
          <w:sz w:val="22"/>
          <w:szCs w:val="22"/>
          <w:rtl/>
        </w:rPr>
        <w:t xml:space="preserve">תפיסת שירות או מותג בעייתית אצל הרוכשת עלולה להרתיע, במיוחד אם החברה הנרכשת בנתה מוניטין חזק מול לקוחות Enterprise או לקוחות מקצועיים רגישים.</w:t>
      </w:r>
    </w:p>
    <w:p>
      <w:pPr>
        <w:pStyle w:val="ListParagraph"/>
        <w:numPr>
          <w:ilvl w:val="0"/>
          <w:numId w:val="1"/>
        </w:numPr>
        <w:bidi/>
        <w:spacing w:after="20" w:before="20"/>
        <w:jc w:val="right"/>
      </w:pPr>
      <w:r>
        <w:rPr>
          <w:rFonts w:ascii="Heebo" w:cs="Heebo" w:eastAsia="Heebo" w:hAnsi="Heebo"/>
          <w:sz w:val="22"/>
          <w:szCs w:val="22"/>
          <w:rtl/>
        </w:rPr>
        <w:t xml:space="preserve">חשש מפגיעה בצוות הניהולי והמקצועי לאחר העסקה: שינוי מבנה, עזיבת אנשי מפתח, או מעבר מתרבות יזמית מהירה לתהליכים תאגידיים כבדים.</w:t>
      </w:r>
    </w:p>
    <w:p>
      <w:pPr>
        <w:pStyle w:val="ListParagraph"/>
        <w:numPr>
          <w:ilvl w:val="0"/>
          <w:numId w:val="1"/>
        </w:numPr>
        <w:bidi/>
        <w:spacing w:after="20" w:before="20"/>
        <w:jc w:val="right"/>
      </w:pPr>
      <w:r>
        <w:rPr>
          <w:rFonts w:ascii="Heebo" w:cs="Heebo" w:eastAsia="Heebo" w:hAnsi="Heebo"/>
          <w:sz w:val="22"/>
          <w:szCs w:val="22"/>
          <w:rtl/>
        </w:rPr>
        <w:t xml:space="preserve">חוסר שקיפות לגבי מבנה העסקה, מנגנוני earn-out, מדדי הצלחה ותוכנית היום שאחרי העסקה יוצר חשד שהשווי האמיתי של החברה לא יתורגם לתמורה הוגנת.</w:t>
      </w:r>
    </w:p>
    <w:p>
      <w:pPr>
        <w:pStyle w:val="Heading4"/>
        <w:bidi/>
        <w:spacing w:after="40" w:before="120"/>
        <w:jc w:val="right"/>
      </w:pPr>
      <w:r>
        <w:rPr>
          <w:rFonts w:ascii="Heebo" w:cs="Heebo" w:eastAsia="Heebo" w:hAnsi="Heebo"/>
          <w:b/>
          <w:bCs/>
          <w:sz w:val="24"/>
          <w:szCs w:val="24"/>
          <w:rtl/>
        </w:rPr>
        <w:t xml:space="preserve">מטרות ומוטיבציות</w:t>
      </w:r>
    </w:p>
    <w:p>
      <w:pPr>
        <w:pStyle w:val="ListParagraph"/>
        <w:numPr>
          <w:ilvl w:val="0"/>
          <w:numId w:val="1"/>
        </w:numPr>
        <w:bidi/>
        <w:spacing w:after="20" w:before="20"/>
        <w:jc w:val="right"/>
      </w:pPr>
      <w:r>
        <w:rPr>
          <w:rFonts w:ascii="Heebo" w:cs="Heebo" w:eastAsia="Heebo" w:hAnsi="Heebo"/>
          <w:sz w:val="22"/>
          <w:szCs w:val="22"/>
          <w:rtl/>
        </w:rPr>
        <w:t xml:space="preserve">מימוש ערך אחרי שנים של בניית מוצר, לקוחות ומוניטין, תוך קבלת תמורה כספית שמשקפת לא רק הכנסות קיימות אלא גם פוטנציאל צמיחה וסינרגיה.</w:t>
      </w:r>
    </w:p>
    <w:p>
      <w:pPr>
        <w:pStyle w:val="ListParagraph"/>
        <w:numPr>
          <w:ilvl w:val="0"/>
          <w:numId w:val="1"/>
        </w:numPr>
        <w:bidi/>
        <w:spacing w:after="20" w:before="20"/>
        <w:jc w:val="right"/>
      </w:pPr>
      <w:r>
        <w:rPr>
          <w:rFonts w:ascii="Heebo" w:cs="Heebo" w:eastAsia="Heebo" w:hAnsi="Heebo"/>
          <w:sz w:val="22"/>
          <w:szCs w:val="22"/>
          <w:rtl/>
        </w:rPr>
        <w:t xml:space="preserve">רצון להבטיח המשכיות לחברה, לעובדים וללקוחות באמצעות הצטרפות לקבוצה יציבה עם בסיס לקוחות רחב, יכולות מכירה, שירות ותשתיות תפעוליות רחבות יותר.</w:t>
      </w:r>
    </w:p>
    <w:p>
      <w:pPr>
        <w:pStyle w:val="ListParagraph"/>
        <w:numPr>
          <w:ilvl w:val="0"/>
          <w:numId w:val="1"/>
        </w:numPr>
        <w:bidi/>
        <w:spacing w:after="20" w:before="20"/>
        <w:jc w:val="right"/>
      </w:pPr>
      <w:r>
        <w:rPr>
          <w:rFonts w:ascii="Heebo" w:cs="Heebo" w:eastAsia="Heebo" w:hAnsi="Heebo"/>
          <w:sz w:val="22"/>
          <w:szCs w:val="22"/>
          <w:rtl/>
        </w:rPr>
        <w:t xml:space="preserve">טריגר משמעותי הוא גישה ללקוחות משלימים בקבוצת מיכפל, במיוחד אם ניתן לייצר cross-sell לתחומי שכר, HR, פיננסים, גיוס, נוכחות, פנסיה ואוטומציה ארגונית.</w:t>
      </w:r>
    </w:p>
    <w:p>
      <w:pPr>
        <w:pStyle w:val="ListParagraph"/>
        <w:numPr>
          <w:ilvl w:val="0"/>
          <w:numId w:val="1"/>
        </w:numPr>
        <w:bidi/>
        <w:spacing w:after="20" w:before="20"/>
        <w:jc w:val="right"/>
      </w:pPr>
      <w:r>
        <w:rPr>
          <w:rFonts w:ascii="Heebo" w:cs="Heebo" w:eastAsia="Heebo" w:hAnsi="Heebo"/>
          <w:sz w:val="22"/>
          <w:szCs w:val="22"/>
          <w:rtl/>
        </w:rPr>
        <w:t xml:space="preserve">הזדמנות להאיץ מעבר לענן, SaaS, AI, Data ואוטומציה באמצעות משאבים טכנולוגיים וניהוליים שהחברה העצמאית מתקשה להעמיד לבדה.</w:t>
      </w:r>
    </w:p>
    <w:p>
      <w:pPr>
        <w:pStyle w:val="ListParagraph"/>
        <w:numPr>
          <w:ilvl w:val="0"/>
          <w:numId w:val="1"/>
        </w:numPr>
        <w:bidi/>
        <w:spacing w:after="20" w:before="20"/>
        <w:jc w:val="right"/>
      </w:pPr>
      <w:r>
        <w:rPr>
          <w:rFonts w:ascii="Heebo" w:cs="Heebo" w:eastAsia="Heebo" w:hAnsi="Heebo"/>
          <w:sz w:val="22"/>
          <w:szCs w:val="22"/>
          <w:rtl/>
        </w:rPr>
        <w:t xml:space="preserve">מוטיבציית succession: בעלים או מייסד שמעוניין להפחית תלות אישית, להסדיר דור המשך ניהולי, או להעביר את החברה לבית אסטרטגי שיכול להמשיך לפתח אותה.</w:t>
      </w:r>
    </w:p>
    <w:p>
      <w:pPr>
        <w:pStyle w:val="Heading4"/>
        <w:bidi/>
        <w:spacing w:after="40" w:before="120"/>
        <w:jc w:val="right"/>
      </w:pPr>
      <w:r>
        <w:rPr>
          <w:rFonts w:ascii="Heebo" w:cs="Heebo" w:eastAsia="Heebo" w:hAnsi="Heebo"/>
          <w:b/>
          <w:bCs/>
          <w:sz w:val="24"/>
          <w:szCs w:val="24"/>
          <w:rtl/>
        </w:rPr>
        <w:t xml:space="preserve">התנגדויות</w:t>
      </w:r>
    </w:p>
    <w:p>
      <w:pPr>
        <w:pStyle w:val="ListParagraph"/>
        <w:numPr>
          <w:ilvl w:val="0"/>
          <w:numId w:val="1"/>
        </w:numPr>
        <w:bidi/>
        <w:spacing w:after="20" w:before="20"/>
        <w:jc w:val="right"/>
      </w:pPr>
      <w:r>
        <w:rPr>
          <w:rFonts w:ascii="Heebo" w:cs="Heebo" w:eastAsia="Heebo" w:hAnsi="Heebo"/>
          <w:sz w:val="22"/>
          <w:szCs w:val="22"/>
          <w:rtl/>
        </w:rPr>
        <w:t xml:space="preserve">פער הערכת שווי סביב נכסי תוכנה, בסיס לקוחות, קניין רוחני ומוניטין: המוכר ימדוד את העסקה לפי פוטנציאל עתידי, בעוד הרוכשת עשויה להתמקד בביצועים היסטוריים ובסיכוני אינטגרציה.</w:t>
      </w:r>
    </w:p>
    <w:p>
      <w:pPr>
        <w:pStyle w:val="ListParagraph"/>
        <w:numPr>
          <w:ilvl w:val="0"/>
          <w:numId w:val="1"/>
        </w:numPr>
        <w:bidi/>
        <w:spacing w:after="20" w:before="20"/>
        <w:jc w:val="right"/>
      </w:pPr>
      <w:r>
        <w:rPr>
          <w:rFonts w:ascii="Heebo" w:cs="Heebo" w:eastAsia="Heebo" w:hAnsi="Heebo"/>
          <w:sz w:val="22"/>
          <w:szCs w:val="22"/>
          <w:rtl/>
        </w:rPr>
        <w:t xml:space="preserve">רגישות גבוהה למנגנוני earn-out: אם התמורה העתידית תלויה במדדים שאינם בשליטת המייסד לאחר הרכישה, הדבר ייתפס כסיכון מהותי ולא כהזדמנות.</w:t>
      </w:r>
    </w:p>
    <w:p>
      <w:pPr>
        <w:pStyle w:val="ListParagraph"/>
        <w:numPr>
          <w:ilvl w:val="0"/>
          <w:numId w:val="1"/>
        </w:numPr>
        <w:bidi/>
        <w:spacing w:after="20" w:before="20"/>
        <w:jc w:val="right"/>
      </w:pPr>
      <w:r>
        <w:rPr>
          <w:rFonts w:ascii="Heebo" w:cs="Heebo" w:eastAsia="Heebo" w:hAnsi="Heebo"/>
          <w:sz w:val="22"/>
          <w:szCs w:val="22"/>
          <w:rtl/>
        </w:rPr>
        <w:t xml:space="preserve">חשש מ-undervaluing של מוצר נישתי בעל עומק מקצועי, במיוחד בתחומים רגולטוריים או תפעוליים שבהם ערך החברה אינו נמדד רק ב-ARR אלא גם בידע, אמון ותלות לקוחות.</w:t>
      </w:r>
    </w:p>
    <w:p>
      <w:pPr>
        <w:pStyle w:val="ListParagraph"/>
        <w:numPr>
          <w:ilvl w:val="0"/>
          <w:numId w:val="1"/>
        </w:numPr>
        <w:bidi/>
        <w:spacing w:after="20" w:before="20"/>
        <w:jc w:val="right"/>
      </w:pPr>
      <w:r>
        <w:rPr>
          <w:rFonts w:ascii="Heebo" w:cs="Heebo" w:eastAsia="Heebo" w:hAnsi="Heebo"/>
          <w:sz w:val="22"/>
          <w:szCs w:val="22"/>
          <w:rtl/>
        </w:rPr>
        <w:t xml:space="preserve">סיכון תזמון: בעלים עשוי לחשוש למכור מוקדם מדי אם החברה לפני קפיצת ערך בעקבות מעבר לענן, מוצר AI, שותפות אסטרטגית או חדירה לסגמנט חדש.</w:t>
      </w:r>
    </w:p>
    <w:p>
      <w:pPr>
        <w:pStyle w:val="ListParagraph"/>
        <w:numPr>
          <w:ilvl w:val="0"/>
          <w:numId w:val="1"/>
        </w:numPr>
        <w:bidi/>
        <w:spacing w:after="20" w:before="20"/>
        <w:jc w:val="right"/>
      </w:pPr>
      <w:r>
        <w:rPr>
          <w:rFonts w:ascii="Heebo" w:cs="Heebo" w:eastAsia="Heebo" w:hAnsi="Heebo"/>
          <w:sz w:val="22"/>
          <w:szCs w:val="22"/>
          <w:rtl/>
        </w:rPr>
        <w:t xml:space="preserve">בחינת התאמה תרבותית וניהולית חשובה לא פחות מהמחיר; עסקה עם רוכשת שנתפסת ככבדה, לא מסונכרנת או בעלת חוויית לקוח מאתגרת תדרוש פרמיית סיכון גבוהה יותר.</w:t>
      </w:r>
    </w:p>
    <w:p>
      <w:pPr>
        <w:pStyle w:val="Heading4"/>
        <w:bidi/>
        <w:spacing w:after="40" w:before="120"/>
        <w:jc w:val="right"/>
      </w:pPr>
      <w:r>
        <w:rPr>
          <w:rFonts w:ascii="Heebo" w:cs="Heebo" w:eastAsia="Heebo" w:hAnsi="Heebo"/>
          <w:b/>
          <w:bCs/>
          <w:sz w:val="24"/>
          <w:szCs w:val="24"/>
          <w:rtl/>
        </w:rPr>
        <w:t xml:space="preserve">מקורות מידע</w:t>
      </w:r>
    </w:p>
    <w:p>
      <w:pPr>
        <w:pStyle w:val="ListParagraph"/>
        <w:numPr>
          <w:ilvl w:val="0"/>
          <w:numId w:val="1"/>
        </w:numPr>
        <w:bidi/>
        <w:spacing w:after="20" w:before="20"/>
        <w:jc w:val="right"/>
      </w:pPr>
      <w:r>
        <w:rPr>
          <w:rFonts w:ascii="Heebo" w:cs="Heebo" w:eastAsia="Heebo" w:hAnsi="Heebo"/>
          <w:sz w:val="22"/>
          <w:szCs w:val="22"/>
          <w:rtl/>
        </w:rPr>
        <w:t xml:space="preserve">שיחות דיסקרטיות עם יזמים ומנכ״לים שמכרו חברות תוכנה בישראל, במיוחד כאלה שעברו תהליכי אינטגרציה לתוך קבוצות טכנולוגיה או תאגידים ציבוריים.</w:t>
      </w:r>
    </w:p>
    <w:p>
      <w:pPr>
        <w:pStyle w:val="ListParagraph"/>
        <w:numPr>
          <w:ilvl w:val="0"/>
          <w:numId w:val="1"/>
        </w:numPr>
        <w:bidi/>
        <w:spacing w:after="20" w:before="20"/>
        <w:jc w:val="right"/>
      </w:pPr>
      <w:r>
        <w:rPr>
          <w:rFonts w:ascii="Heebo" w:cs="Heebo" w:eastAsia="Heebo" w:hAnsi="Heebo"/>
          <w:sz w:val="22"/>
          <w:szCs w:val="22"/>
          <w:rtl/>
        </w:rPr>
        <w:t xml:space="preserve">יועצי M&amp;A, עורכי דין ורואי חשבון שמלווים עסקאות תוכנה, ומספקים בנצ׳מרקים לשווי, מבנה תמורה, earn-out ותנאי שמירת הנהלה.</w:t>
      </w:r>
    </w:p>
    <w:p>
      <w:pPr>
        <w:pStyle w:val="ListParagraph"/>
        <w:numPr>
          <w:ilvl w:val="0"/>
          <w:numId w:val="1"/>
        </w:numPr>
        <w:bidi/>
        <w:spacing w:after="20" w:before="20"/>
        <w:jc w:val="right"/>
      </w:pPr>
      <w:r>
        <w:rPr>
          <w:rFonts w:ascii="Heebo" w:cs="Heebo" w:eastAsia="Heebo" w:hAnsi="Heebo"/>
          <w:sz w:val="22"/>
          <w:szCs w:val="22"/>
          <w:rtl/>
        </w:rPr>
        <w:t xml:space="preserve">מידע פומבי על קבוצת מיכפל, פורטפוליו החברות שלה, הדוחות כחברה ציבורית, השתייכותה לקבוצת פורמולה ומידת הצלחתה בשילוב חברות נרכשות.</w:t>
      </w:r>
    </w:p>
    <w:p>
      <w:pPr>
        <w:pStyle w:val="ListParagraph"/>
        <w:numPr>
          <w:ilvl w:val="0"/>
          <w:numId w:val="1"/>
        </w:numPr>
        <w:bidi/>
        <w:spacing w:after="20" w:before="20"/>
        <w:jc w:val="right"/>
      </w:pPr>
      <w:r>
        <w:rPr>
          <w:rFonts w:ascii="Heebo" w:cs="Heebo" w:eastAsia="Heebo" w:hAnsi="Heebo"/>
          <w:sz w:val="22"/>
          <w:szCs w:val="22"/>
          <w:rtl/>
        </w:rPr>
        <w:t xml:space="preserve">קשרים עם לקוחות משותפים, שותפים עסקיים ואנשי תעשייה בעולמות HR-Tech, Payroll, Finance, InsurTech, Workforce Management ו-Digital Process Automation.</w:t>
      </w:r>
    </w:p>
    <w:p>
      <w:pPr>
        <w:pStyle w:val="ListParagraph"/>
        <w:numPr>
          <w:ilvl w:val="0"/>
          <w:numId w:val="1"/>
        </w:numPr>
        <w:bidi/>
        <w:spacing w:after="20" w:before="20"/>
        <w:jc w:val="right"/>
      </w:pPr>
      <w:r>
        <w:rPr>
          <w:rFonts w:ascii="Heebo" w:cs="Heebo" w:eastAsia="Heebo" w:hAnsi="Heebo"/>
          <w:sz w:val="22"/>
          <w:szCs w:val="22"/>
          <w:rtl/>
        </w:rPr>
        <w:t xml:space="preserve">בדיקת נוכחות שוק, מוניטין שירות, איכות מותג ותפיסת חדשנות של הרוכשת דרך LinkedIn, כנסים מקצועיים, פרסומים עסקיים, דוחות חברה ושיח בקרב לקוחות Enterprise.</w:t>
      </w:r>
    </w:p>
    <w:p>
      <w:pPr>
        <w:pStyle w:val="Heading4"/>
        <w:bidi/>
        <w:spacing w:after="40" w:before="120"/>
        <w:jc w:val="right"/>
      </w:pPr>
      <w:r>
        <w:rPr>
          <w:rFonts w:ascii="Heebo" w:cs="Heebo" w:eastAsia="Heebo" w:hAnsi="Heebo"/>
          <w:b/>
          <w:bCs/>
          <w:sz w:val="24"/>
          <w:szCs w:val="24"/>
          <w:rtl/>
        </w:rPr>
        <w:t xml:space="preserve">ציטוטים אופייניים</w:t>
      </w:r>
    </w:p>
    <w:p>
      <w:pPr>
        <w:pStyle w:val="ListParagraph"/>
        <w:numPr>
          <w:ilvl w:val="0"/>
          <w:numId w:val="1"/>
        </w:numPr>
        <w:bidi/>
        <w:spacing w:after="20" w:before="20"/>
        <w:jc w:val="right"/>
      </w:pPr>
      <w:r>
        <w:rPr>
          <w:rFonts w:ascii="Heebo" w:cs="Heebo" w:eastAsia="Heebo" w:hAnsi="Heebo"/>
          <w:sz w:val="22"/>
          <w:szCs w:val="22"/>
          <w:rtl/>
        </w:rPr>
        <w:t xml:space="preserve">אני לא מחפש רק צ׳ק; אני רוצה לדעת שהחברה שבניתי לא תיבלע ותאבד את הזהות שלה אחרי הסגירה.</w:t>
      </w:r>
    </w:p>
    <w:p>
      <w:pPr>
        <w:pStyle w:val="ListParagraph"/>
        <w:numPr>
          <w:ilvl w:val="0"/>
          <w:numId w:val="1"/>
        </w:numPr>
        <w:bidi/>
        <w:spacing w:after="20" w:before="20"/>
        <w:jc w:val="right"/>
      </w:pPr>
      <w:r>
        <w:rPr>
          <w:rFonts w:ascii="Heebo" w:cs="Heebo" w:eastAsia="Heebo" w:hAnsi="Heebo"/>
          <w:sz w:val="22"/>
          <w:szCs w:val="22"/>
          <w:rtl/>
        </w:rPr>
        <w:t xml:space="preserve">אם יש כאן גישה אמיתית ללקוחות, משאבים טכנולוגיים ותוכנית צמיחה ברורה — זו יכולה להיות קפיצת מדרגה שלא אצליח לעשות לבד.</w:t>
      </w:r>
    </w:p>
    <w:p>
      <w:pPr>
        <w:pStyle w:val="ListParagraph"/>
        <w:numPr>
          <w:ilvl w:val="0"/>
          <w:numId w:val="1"/>
        </w:numPr>
        <w:bidi/>
        <w:spacing w:after="20" w:before="20"/>
        <w:jc w:val="right"/>
      </w:pPr>
      <w:r>
        <w:rPr>
          <w:rFonts w:ascii="Heebo" w:cs="Heebo" w:eastAsia="Heebo" w:hAnsi="Heebo"/>
          <w:sz w:val="22"/>
          <w:szCs w:val="22"/>
          <w:rtl/>
        </w:rPr>
        <w:t xml:space="preserve">המחיר חשוב, אבל לא פחות חשוב לי להבין מי מנהל את האינטגרציה ומה קורה לצוות ביום שאחרי.</w:t>
      </w:r>
    </w:p>
    <w:p>
      <w:pPr>
        <w:pStyle w:val="ListParagraph"/>
        <w:numPr>
          <w:ilvl w:val="0"/>
          <w:numId w:val="1"/>
        </w:numPr>
        <w:bidi/>
        <w:spacing w:after="20" w:before="20"/>
        <w:jc w:val="right"/>
      </w:pPr>
      <w:r>
        <w:rPr>
          <w:rFonts w:ascii="Heebo" w:cs="Heebo" w:eastAsia="Heebo" w:hAnsi="Heebo"/>
          <w:sz w:val="22"/>
          <w:szCs w:val="22"/>
          <w:rtl/>
        </w:rPr>
        <w:t xml:space="preserve">אני צריך לראות שהשווי משקף את הפוטנציאל, לא רק את ה-EBITDA של השנה האחרונה או את המגבלות הנוכחיות שלנו.</w:t>
      </w:r>
    </w:p>
    <w:p>
      <w:pPr>
        <w:pStyle w:val="Heading1"/>
        <w:bidi/>
        <w:spacing w:after="120" w:before="240"/>
        <w:jc w:val="right"/>
      </w:pPr>
      <w:r>
        <w:rPr>
          <w:rFonts w:ascii="Heebo" w:cs="Heebo" w:eastAsia="Heebo" w:hAnsi="Heebo"/>
          <w:b/>
          <w:bCs/>
          <w:sz w:val="48"/>
          <w:szCs w:val="48"/>
          <w:rtl/>
        </w:rPr>
        <w:t xml:space="preserve">3. כתבים, בלוגרים, משפיעני רשת בתחומי כלכלה, טכנולוגיות ושוק ההון</w:t>
      </w:r>
    </w:p>
    <w:p>
      <w:pPr>
        <w:bidi/>
        <w:spacing w:after="40" w:before="40"/>
        <w:jc w:val="right"/>
      </w:pPr>
      <w:r>
        <w:rPr>
          <w:rFonts w:ascii="Heebo" w:cs="Heebo" w:eastAsia="Heebo" w:hAnsi="Heebo"/>
          <w:b/>
          <w:bCs/>
          <w:sz w:val="22"/>
          <w:szCs w:val="22"/>
          <w:rtl/>
        </w:rPr>
        <w:t xml:space="preserve">קטגוריה: </w:t>
      </w:r>
      <w:r>
        <w:rPr>
          <w:rFonts w:ascii="Heebo" w:cs="Heebo" w:eastAsia="Heebo" w:hAnsi="Heebo"/>
          <w:sz w:val="22"/>
          <w:szCs w:val="22"/>
          <w:rtl/>
        </w:rPr>
        <w:t xml:space="preserve">עיתונאי / מדיה</w:t>
      </w:r>
    </w:p>
    <w:p>
      <w:pPr>
        <w:bidi/>
        <w:spacing w:after="40" w:before="40"/>
        <w:jc w:val="right"/>
      </w:pPr>
      <w:r>
        <w:rPr>
          <w:rFonts w:ascii="Heebo" w:cs="Heebo" w:eastAsia="Heebo" w:hAnsi="Heebo"/>
          <w:b/>
          <w:bCs/>
          <w:sz w:val="22"/>
          <w:szCs w:val="22"/>
          <w:rtl/>
        </w:rPr>
        <w:t xml:space="preserve">תפקיד / רול: </w:t>
      </w:r>
      <w:r>
        <w:rPr>
          <w:rFonts w:ascii="Heebo" w:cs="Heebo" w:eastAsia="Heebo" w:hAnsi="Heebo"/>
          <w:sz w:val="22"/>
          <w:szCs w:val="22"/>
          <w:rtl/>
        </w:rPr>
        <w:t xml:space="preserve">אנשי תקשורת, עיתונאים, מובילי דעה ומשפיעני רשת בתחומי הכלכלה, הטכנולוגיה ושוק ההון, בעלי השפעה על השיח הציבורי, התדמית העסקית ותפיסת החברה בקרב משקיעים, לקוחות ושותפים עסקיים.</w:t>
      </w:r>
    </w:p>
    <w:p>
      <w:pPr>
        <w:pStyle w:val="Heading2"/>
        <w:bidi/>
        <w:spacing w:after="120" w:before="240"/>
        <w:jc w:val="right"/>
      </w:pPr>
      <w:r>
        <w:rPr>
          <w:rFonts w:ascii="Heebo" w:cs="Heebo" w:eastAsia="Heebo" w:hAnsi="Heebo"/>
          <w:b/>
          <w:bCs/>
          <w:sz w:val="36"/>
          <w:szCs w:val="36"/>
          <w:rtl/>
        </w:rPr>
        <w:t xml:space="preserve">פרופיל פרסונה (סגמנט)</w:t>
      </w:r>
    </w:p>
    <w:p>
      <w:pPr>
        <w:bidi/>
        <w:spacing w:after="40" w:before="40"/>
        <w:jc w:val="right"/>
      </w:pPr>
      <w:r>
        <w:rPr>
          <w:rFonts w:ascii="Heebo" w:cs="Heebo" w:eastAsia="Heebo" w:hAnsi="Heebo"/>
          <w:b/>
          <w:bCs/>
          <w:sz w:val="22"/>
          <w:szCs w:val="22"/>
          <w:rtl/>
        </w:rPr>
        <w:t xml:space="preserve">ארכיטיפ: </w:t>
      </w:r>
      <w:r>
        <w:rPr>
          <w:rFonts w:ascii="Heebo" w:cs="Heebo" w:eastAsia="Heebo" w:hAnsi="Heebo"/>
          <w:sz w:val="22"/>
          <w:szCs w:val="22"/>
          <w:rtl/>
        </w:rPr>
        <w:t xml:space="preserve">כתב כלכלה-טכנולוגיה ושוק ההון בכלי תקשורת עסקי ישראלי</w:t>
      </w:r>
    </w:p>
    <w:p>
      <w:pPr>
        <w:bidi/>
        <w:spacing w:after="40" w:before="40"/>
        <w:jc w:val="right"/>
      </w:pPr>
      <w:r>
        <w:rPr>
          <w:rFonts w:ascii="Heebo" w:cs="Heebo" w:eastAsia="Heebo" w:hAnsi="Heebo"/>
          <w:b/>
          <w:bCs/>
          <w:sz w:val="22"/>
          <w:szCs w:val="22"/>
          <w:rtl/>
        </w:rPr>
        <w:t xml:space="preserve">סוג פרסונה: </w:t>
      </w:r>
      <w:r>
        <w:rPr>
          <w:rFonts w:ascii="Heebo" w:cs="Heebo" w:eastAsia="Heebo" w:hAnsi="Heebo"/>
          <w:sz w:val="22"/>
          <w:szCs w:val="22"/>
          <w:rtl/>
        </w:rPr>
        <w:t xml:space="preserve">B2B</w:t>
      </w:r>
    </w:p>
    <w:p>
      <w:pPr>
        <w:pStyle w:val="Heading3"/>
        <w:bidi/>
        <w:spacing w:after="60" w:before="160"/>
        <w:jc w:val="right"/>
      </w:pPr>
      <w:r>
        <w:rPr>
          <w:rFonts w:ascii="Heebo" w:cs="Heebo" w:eastAsia="Heebo" w:hAnsi="Heebo"/>
          <w:b/>
          <w:bCs/>
          <w:sz w:val="28"/>
          <w:szCs w:val="28"/>
          <w:rtl/>
        </w:rPr>
        <w:t xml:space="preserve">פרופיל דמוגרפי</w:t>
      </w:r>
    </w:p>
    <w:p>
      <w:pPr>
        <w:bidi/>
        <w:spacing w:after="40" w:before="40"/>
        <w:jc w:val="right"/>
      </w:pPr>
      <w:r>
        <w:rPr>
          <w:rFonts w:ascii="Heebo" w:cs="Heebo" w:eastAsia="Heebo" w:hAnsi="Heebo"/>
          <w:b/>
          <w:bCs/>
          <w:sz w:val="22"/>
          <w:szCs w:val="22"/>
          <w:rtl/>
        </w:rPr>
        <w:t xml:space="preserve">טווח גילאים: </w:t>
      </w:r>
      <w:r>
        <w:rPr>
          <w:rFonts w:ascii="Heebo" w:cs="Heebo" w:eastAsia="Heebo" w:hAnsi="Heebo"/>
          <w:sz w:val="22"/>
          <w:szCs w:val="22"/>
          <w:rtl/>
        </w:rPr>
        <w:t xml:space="preserve">28-50</w:t>
      </w:r>
    </w:p>
    <w:p>
      <w:pPr>
        <w:bidi/>
        <w:spacing w:after="40" w:before="40"/>
        <w:jc w:val="right"/>
      </w:pPr>
      <w:r>
        <w:rPr>
          <w:rFonts w:ascii="Heebo" w:cs="Heebo" w:eastAsia="Heebo" w:hAnsi="Heebo"/>
          <w:b/>
          <w:bCs/>
          <w:sz w:val="22"/>
          <w:szCs w:val="22"/>
          <w:rtl/>
        </w:rPr>
        <w:t xml:space="preserve">השכלה: </w:t>
      </w:r>
      <w:r>
        <w:rPr>
          <w:rFonts w:ascii="Heebo" w:cs="Heebo" w:eastAsia="Heebo" w:hAnsi="Heebo"/>
          <w:sz w:val="22"/>
          <w:szCs w:val="22"/>
          <w:rtl/>
        </w:rPr>
        <w:t xml:space="preserve">תואר בתקשורת, כלכלה, מנהל עסקים, משפטים או תחום משיק; לעיתים רקע מעשי חזק בעיתונות עסקית או שוק ההון</w:t>
      </w:r>
    </w:p>
    <w:p>
      <w:pPr>
        <w:bidi/>
        <w:spacing w:after="40" w:before="40"/>
        <w:jc w:val="right"/>
      </w:pPr>
      <w:r>
        <w:rPr>
          <w:rFonts w:ascii="Heebo" w:cs="Heebo" w:eastAsia="Heebo" w:hAnsi="Heebo"/>
          <w:b/>
          <w:bCs/>
          <w:sz w:val="22"/>
          <w:szCs w:val="22"/>
          <w:rtl/>
        </w:rPr>
        <w:t xml:space="preserve">מקצוע / פונקציה: </w:t>
      </w:r>
      <w:r>
        <w:rPr>
          <w:rFonts w:ascii="Heebo" w:cs="Heebo" w:eastAsia="Heebo" w:hAnsi="Heebo"/>
          <w:sz w:val="22"/>
          <w:szCs w:val="22"/>
          <w:rtl/>
        </w:rPr>
        <w:t xml:space="preserve">Journalist / Business Reporter / Tech Reporter / Capital Markets Reporter / Blogger / Business Influencer</w:t>
      </w:r>
    </w:p>
    <w:p>
      <w:pPr>
        <w:bidi/>
        <w:spacing w:after="40" w:before="40"/>
        <w:jc w:val="right"/>
      </w:pPr>
      <w:r>
        <w:rPr>
          <w:rFonts w:ascii="Heebo" w:cs="Heebo" w:eastAsia="Heebo" w:hAnsi="Heebo"/>
          <w:b/>
          <w:bCs/>
          <w:sz w:val="22"/>
          <w:szCs w:val="22"/>
          <w:rtl/>
        </w:rPr>
        <w:t xml:space="preserve">רמת בכירות: </w:t>
      </w:r>
      <w:r>
        <w:rPr>
          <w:rFonts w:ascii="Heebo" w:cs="Heebo" w:eastAsia="Heebo" w:hAnsi="Heebo"/>
          <w:sz w:val="22"/>
          <w:szCs w:val="22"/>
          <w:rtl/>
        </w:rPr>
        <w:t xml:space="preserve">IC / Senior IC / Editor</w:t>
      </w:r>
    </w:p>
    <w:p>
      <w:pPr>
        <w:bidi/>
        <w:spacing w:after="40" w:before="40"/>
        <w:jc w:val="right"/>
      </w:pPr>
      <w:r>
        <w:rPr>
          <w:rFonts w:ascii="Heebo" w:cs="Heebo" w:eastAsia="Heebo" w:hAnsi="Heebo"/>
          <w:b/>
          <w:bCs/>
          <w:sz w:val="22"/>
          <w:szCs w:val="22"/>
          <w:rtl/>
        </w:rPr>
        <w:t xml:space="preserve">גאוגרפיה: </w:t>
      </w:r>
      <w:r>
        <w:rPr>
          <w:rFonts w:ascii="Heebo" w:cs="Heebo" w:eastAsia="Heebo" w:hAnsi="Heebo"/>
          <w:sz w:val="22"/>
          <w:szCs w:val="22"/>
          <w:rtl/>
        </w:rPr>
        <w:t xml:space="preserve">ישראל, בעיקר אזור המרכז; פעילות מול שוק התקשורת והעסקים הישראלי</w:t>
      </w:r>
    </w:p>
    <w:p>
      <w:pPr>
        <w:pStyle w:val="Heading4"/>
        <w:bidi/>
        <w:spacing w:after="40" w:before="120"/>
        <w:jc w:val="right"/>
      </w:pPr>
      <w:r>
        <w:rPr>
          <w:rFonts w:ascii="Heebo" w:cs="Heebo" w:eastAsia="Heebo" w:hAnsi="Heebo"/>
          <w:b/>
          <w:bCs/>
          <w:sz w:val="24"/>
          <w:szCs w:val="24"/>
          <w:rtl/>
        </w:rPr>
        <w:t xml:space="preserve">תפקיד ותחומי אחריות</w:t>
      </w:r>
    </w:p>
    <w:p>
      <w:pPr>
        <w:bidi/>
        <w:spacing w:after="60" w:before="60"/>
        <w:jc w:val="right"/>
      </w:pPr>
      <w:r>
        <w:rPr>
          <w:rFonts w:ascii="Heebo" w:cs="Heebo" w:eastAsia="Heebo" w:hAnsi="Heebo"/>
          <w:sz w:val="22"/>
          <w:szCs w:val="22"/>
          <w:rtl/>
        </w:rPr>
        <w:t xml:space="preserve">כתב או עורך בתחום כלכלה, טכנולוגיה ושוק ההון בכלי תקשורת עסקי ישראלי כגון Calcalist, Globes, TheMarker או Ynet, ולעיתים גם בעל נוכחות עצמאית ב-LinkedIn או בניוזלטר מקצועי. אחראי לאתר סיפורים עסקיים בעלי ערך חדשותי, לסקר חברות ציבוריות ופרטיות, ולתווך לקוראים מגמות כמו SaaS, AI, HR-Tech, FinTech ורכישות. מדווח לעורך תחום או עורך ראשי, ועובד מול מקורות, דוברים, יח״צ, אנליסטים ומנהלים בכירים.</w:t>
      </w:r>
    </w:p>
    <w:p>
      <w:pPr>
        <w:pStyle w:val="Heading4"/>
        <w:bidi/>
        <w:spacing w:after="40" w:before="120"/>
        <w:jc w:val="right"/>
      </w:pPr>
      <w:r>
        <w:rPr>
          <w:rFonts w:ascii="Heebo" w:cs="Heebo" w:eastAsia="Heebo" w:hAnsi="Heebo"/>
          <w:b/>
          <w:bCs/>
          <w:sz w:val="24"/>
          <w:szCs w:val="24"/>
          <w:rtl/>
        </w:rPr>
        <w:t xml:space="preserve">אתגרים</w:t>
      </w:r>
    </w:p>
    <w:p>
      <w:pPr>
        <w:pStyle w:val="ListParagraph"/>
        <w:numPr>
          <w:ilvl w:val="0"/>
          <w:numId w:val="1"/>
        </w:numPr>
        <w:bidi/>
        <w:spacing w:after="20" w:before="20"/>
        <w:jc w:val="right"/>
      </w:pPr>
      <w:r>
        <w:rPr>
          <w:rFonts w:ascii="Heebo" w:cs="Heebo" w:eastAsia="Heebo" w:hAnsi="Heebo"/>
          <w:sz w:val="22"/>
          <w:szCs w:val="22"/>
          <w:rtl/>
        </w:rPr>
        <w:t xml:space="preserve">עובד תחת דדליינים קצרים של מהדורות יומיות, עדכוני אונליין ופרסום סביב אירועי בורסה, דוחות כספיים, עסקאות ורכישות.</w:t>
      </w:r>
    </w:p>
    <w:p>
      <w:pPr>
        <w:pStyle w:val="ListParagraph"/>
        <w:numPr>
          <w:ilvl w:val="0"/>
          <w:numId w:val="1"/>
        </w:numPr>
        <w:bidi/>
        <w:spacing w:after="20" w:before="20"/>
        <w:jc w:val="right"/>
      </w:pPr>
      <w:r>
        <w:rPr>
          <w:rFonts w:ascii="Heebo" w:cs="Heebo" w:eastAsia="Heebo" w:hAnsi="Heebo"/>
          <w:sz w:val="22"/>
          <w:szCs w:val="22"/>
          <w:rtl/>
        </w:rPr>
        <w:t xml:space="preserve">מקבל כמות גבוהה של pitches מחברות טכנולוגיה, יחסי ציבור, יועצים פיננסיים וסטארטאפים, ולכן מסנן במהירות מסרים שנשמעים שיווקיים מדי.</w:t>
      </w:r>
    </w:p>
    <w:p>
      <w:pPr>
        <w:pStyle w:val="ListParagraph"/>
        <w:numPr>
          <w:ilvl w:val="0"/>
          <w:numId w:val="1"/>
        </w:numPr>
        <w:bidi/>
        <w:spacing w:after="20" w:before="20"/>
        <w:jc w:val="right"/>
      </w:pPr>
      <w:r>
        <w:rPr>
          <w:rFonts w:ascii="Heebo" w:cs="Heebo" w:eastAsia="Heebo" w:hAnsi="Heebo"/>
          <w:sz w:val="22"/>
          <w:szCs w:val="22"/>
          <w:rtl/>
        </w:rPr>
        <w:t xml:space="preserve">צריך להבין מהר האם יש כאן סיפור אמיתי: שינוי עסקי, מגמה בשוק, נתון חריג, השפעה על לקוחות, או זווית רלוונטית למשקיעים.</w:t>
      </w:r>
    </w:p>
    <w:p>
      <w:pPr>
        <w:pStyle w:val="ListParagraph"/>
        <w:numPr>
          <w:ilvl w:val="0"/>
          <w:numId w:val="1"/>
        </w:numPr>
        <w:bidi/>
        <w:spacing w:after="20" w:before="20"/>
        <w:jc w:val="right"/>
      </w:pPr>
      <w:r>
        <w:rPr>
          <w:rFonts w:ascii="Heebo" w:cs="Heebo" w:eastAsia="Heebo" w:hAnsi="Heebo"/>
          <w:sz w:val="22"/>
          <w:szCs w:val="22"/>
          <w:rtl/>
        </w:rPr>
        <w:t xml:space="preserve">נזהר מסיפורים שמנסים להציג טרנספורמציה טכנולוגית או AI בלי הוכחות, מספרים, לקוחות, דוגמאות או קשר ברור לביצועים עסקיים.</w:t>
      </w:r>
    </w:p>
    <w:p>
      <w:pPr>
        <w:pStyle w:val="ListParagraph"/>
        <w:numPr>
          <w:ilvl w:val="0"/>
          <w:numId w:val="1"/>
        </w:numPr>
        <w:bidi/>
        <w:spacing w:after="20" w:before="20"/>
        <w:jc w:val="right"/>
      </w:pPr>
      <w:r>
        <w:rPr>
          <w:rFonts w:ascii="Heebo" w:cs="Heebo" w:eastAsia="Heebo" w:hAnsi="Heebo"/>
          <w:sz w:val="22"/>
          <w:szCs w:val="22"/>
          <w:rtl/>
        </w:rPr>
        <w:t xml:space="preserve">מול חברה ותיקה כמו קבוצת מיכפל, האתגר הוא להבחין בין הודעה תדמיתית לבין מהלך מהותי: מעבר לענן, SaaS, AI, רכישות, שיפור שירות או הרחבת פעילות פיננסית לעובדים.</w:t>
      </w:r>
    </w:p>
    <w:p>
      <w:pPr>
        <w:pStyle w:val="Heading4"/>
        <w:bidi/>
        <w:spacing w:after="40" w:before="120"/>
        <w:jc w:val="right"/>
      </w:pPr>
      <w:r>
        <w:rPr>
          <w:rFonts w:ascii="Heebo" w:cs="Heebo" w:eastAsia="Heebo" w:hAnsi="Heebo"/>
          <w:b/>
          <w:bCs/>
          <w:sz w:val="24"/>
          <w:szCs w:val="24"/>
          <w:rtl/>
        </w:rPr>
        <w:t xml:space="preserve">מטרות ומוטיבציות</w:t>
      </w:r>
    </w:p>
    <w:p>
      <w:pPr>
        <w:pStyle w:val="ListParagraph"/>
        <w:numPr>
          <w:ilvl w:val="0"/>
          <w:numId w:val="1"/>
        </w:numPr>
        <w:bidi/>
        <w:spacing w:after="20" w:before="20"/>
        <w:jc w:val="right"/>
      </w:pPr>
      <w:r>
        <w:rPr>
          <w:rFonts w:ascii="Heebo" w:cs="Heebo" w:eastAsia="Heebo" w:hAnsi="Heebo"/>
          <w:sz w:val="22"/>
          <w:szCs w:val="22"/>
          <w:rtl/>
        </w:rPr>
        <w:t xml:space="preserve">מחפש זוויות שמחברות בין טכנולוגיה, שוק ההון והשפעה עסקית: חברה ציבורית ישראלית ותיקה שמנסה למצב מחדש פורטפוליו תוכנה רחב ולייצר מנועי צמיחה חדשים.</w:t>
      </w:r>
    </w:p>
    <w:p>
      <w:pPr>
        <w:pStyle w:val="ListParagraph"/>
        <w:numPr>
          <w:ilvl w:val="0"/>
          <w:numId w:val="1"/>
        </w:numPr>
        <w:bidi/>
        <w:spacing w:after="20" w:before="20"/>
        <w:jc w:val="right"/>
      </w:pPr>
      <w:r>
        <w:rPr>
          <w:rFonts w:ascii="Heebo" w:cs="Heebo" w:eastAsia="Heebo" w:hAnsi="Heebo"/>
          <w:sz w:val="22"/>
          <w:szCs w:val="22"/>
          <w:rtl/>
        </w:rPr>
        <w:t xml:space="preserve">יתעניין בסיפור שמראה שינוי מדיד: הרחבת פתרונות SaaS, שימוש ב-AI ודאטה במוצרי ליבה, סינרגיה בין 14 חברות תוכנה, או כניסה לשירותים פיננסיים לעובדי ארגונים.</w:t>
      </w:r>
    </w:p>
    <w:p>
      <w:pPr>
        <w:pStyle w:val="ListParagraph"/>
        <w:numPr>
          <w:ilvl w:val="0"/>
          <w:numId w:val="1"/>
        </w:numPr>
        <w:bidi/>
        <w:spacing w:after="20" w:before="20"/>
        <w:jc w:val="right"/>
      </w:pPr>
      <w:r>
        <w:rPr>
          <w:rFonts w:ascii="Heebo" w:cs="Heebo" w:eastAsia="Heebo" w:hAnsi="Heebo"/>
          <w:sz w:val="22"/>
          <w:szCs w:val="22"/>
          <w:rtl/>
        </w:rPr>
        <w:t xml:space="preserve">מגיב טוב ל-pitch שמציע נתונים בלעדיים או תובנות שוק, למשל על שכר, HR-Tech, ניהול עובדים, דיגיטציה פיננסית או אוטומציה בארגונים בישראל.</w:t>
      </w:r>
    </w:p>
    <w:p>
      <w:pPr>
        <w:pStyle w:val="ListParagraph"/>
        <w:numPr>
          <w:ilvl w:val="0"/>
          <w:numId w:val="1"/>
        </w:numPr>
        <w:bidi/>
        <w:spacing w:after="20" w:before="20"/>
        <w:jc w:val="right"/>
      </w:pPr>
      <w:r>
        <w:rPr>
          <w:rFonts w:ascii="Heebo" w:cs="Heebo" w:eastAsia="Heebo" w:hAnsi="Heebo"/>
          <w:sz w:val="22"/>
          <w:szCs w:val="22"/>
          <w:rtl/>
        </w:rPr>
        <w:t xml:space="preserve">זווית ראויה עבורו יכולה להיות הקשר בין בסיס לקוחות גדול של מעל 15,000 לקוחות לבין יכולת להפוך דאטה, שירותים משלימים ופתרונות ענן למנוע צמיחה.</w:t>
      </w:r>
    </w:p>
    <w:p>
      <w:pPr>
        <w:pStyle w:val="ListParagraph"/>
        <w:numPr>
          <w:ilvl w:val="0"/>
          <w:numId w:val="1"/>
        </w:numPr>
        <w:bidi/>
        <w:spacing w:after="20" w:before="20"/>
        <w:jc w:val="right"/>
      </w:pPr>
      <w:r>
        <w:rPr>
          <w:rFonts w:ascii="Heebo" w:cs="Heebo" w:eastAsia="Heebo" w:hAnsi="Heebo"/>
          <w:sz w:val="22"/>
          <w:szCs w:val="22"/>
          <w:rtl/>
        </w:rPr>
        <w:t xml:space="preserve">Pitch טוב יכלול כותרת ברורה, למה זה חשוב עכשיו, נתונים תומכים, דובר בכיר זמין, אפשרות לבלעדיות או זווית ייחודית, וחומרים נלווים קצרים לשימוש מהיר.</w:t>
      </w:r>
    </w:p>
    <w:p>
      <w:pPr>
        <w:pStyle w:val="Heading4"/>
        <w:bidi/>
        <w:spacing w:after="40" w:before="120"/>
        <w:jc w:val="right"/>
      </w:pPr>
      <w:r>
        <w:rPr>
          <w:rFonts w:ascii="Heebo" w:cs="Heebo" w:eastAsia="Heebo" w:hAnsi="Heebo"/>
          <w:b/>
          <w:bCs/>
          <w:sz w:val="24"/>
          <w:szCs w:val="24"/>
          <w:rtl/>
        </w:rPr>
        <w:t xml:space="preserve">התנגדויות</w:t>
      </w:r>
    </w:p>
    <w:p>
      <w:pPr>
        <w:pStyle w:val="ListParagraph"/>
        <w:numPr>
          <w:ilvl w:val="0"/>
          <w:numId w:val="1"/>
        </w:numPr>
        <w:bidi/>
        <w:spacing w:after="20" w:before="20"/>
        <w:jc w:val="right"/>
      </w:pPr>
      <w:r>
        <w:rPr>
          <w:rFonts w:ascii="Heebo" w:cs="Heebo" w:eastAsia="Heebo" w:hAnsi="Heebo"/>
          <w:sz w:val="22"/>
          <w:szCs w:val="22"/>
          <w:rtl/>
        </w:rPr>
        <w:t xml:space="preserve">יפסול pitch שנשמע כמו הודעת יח״צ כללית על 'חדשנות', 'AI' או 'טרנספורמציה דיגיטלית' בלי דוגמה קונקרטית, לקוח, מספר או השפעה עסקית.</w:t>
      </w:r>
    </w:p>
    <w:p>
      <w:pPr>
        <w:pStyle w:val="ListParagraph"/>
        <w:numPr>
          <w:ilvl w:val="0"/>
          <w:numId w:val="1"/>
        </w:numPr>
        <w:bidi/>
        <w:spacing w:after="20" w:before="20"/>
        <w:jc w:val="right"/>
      </w:pPr>
      <w:r>
        <w:rPr>
          <w:rFonts w:ascii="Heebo" w:cs="Heebo" w:eastAsia="Heebo" w:hAnsi="Heebo"/>
          <w:sz w:val="22"/>
          <w:szCs w:val="22"/>
          <w:rtl/>
        </w:rPr>
        <w:t xml:space="preserve">יחשוד במסר שמנסה לטשטש את האתגרים הידועים של חברה ותיקה: שירות, מערכות ישנות, חוויית משתמש או קושי לייצר סינרגיה בין חברות בקבוצה.</w:t>
      </w:r>
    </w:p>
    <w:p>
      <w:pPr>
        <w:pStyle w:val="ListParagraph"/>
        <w:numPr>
          <w:ilvl w:val="0"/>
          <w:numId w:val="1"/>
        </w:numPr>
        <w:bidi/>
        <w:spacing w:after="20" w:before="20"/>
        <w:jc w:val="right"/>
      </w:pPr>
      <w:r>
        <w:rPr>
          <w:rFonts w:ascii="Heebo" w:cs="Heebo" w:eastAsia="Heebo" w:hAnsi="Heebo"/>
          <w:sz w:val="22"/>
          <w:szCs w:val="22"/>
          <w:rtl/>
        </w:rPr>
        <w:t xml:space="preserve">לא יתקדם עם סיפור שאין בו זווית חדשותית ברורה עבור קוראי Calcalist, Globes, TheMarker או Ynet — במיוחד אם מדובר רק במיתוג מחדש או השקת אתר.</w:t>
      </w:r>
    </w:p>
    <w:p>
      <w:pPr>
        <w:pStyle w:val="ListParagraph"/>
        <w:numPr>
          <w:ilvl w:val="0"/>
          <w:numId w:val="1"/>
        </w:numPr>
        <w:bidi/>
        <w:spacing w:after="20" w:before="20"/>
        <w:jc w:val="right"/>
      </w:pPr>
      <w:r>
        <w:rPr>
          <w:rFonts w:ascii="Heebo" w:cs="Heebo" w:eastAsia="Heebo" w:hAnsi="Heebo"/>
          <w:sz w:val="22"/>
          <w:szCs w:val="22"/>
          <w:rtl/>
        </w:rPr>
        <w:t xml:space="preserve">יתנגד לראיון שאין בו דובר מוסמך, תשובות ישירות או יכולת לדבר על ביצועים, שוק, תחרות, רכישות, רגולציה או מגמות עומק.</w:t>
      </w:r>
    </w:p>
    <w:p>
      <w:pPr>
        <w:pStyle w:val="ListParagraph"/>
        <w:numPr>
          <w:ilvl w:val="0"/>
          <w:numId w:val="1"/>
        </w:numPr>
        <w:bidi/>
        <w:spacing w:after="20" w:before="20"/>
        <w:jc w:val="right"/>
      </w:pPr>
      <w:r>
        <w:rPr>
          <w:rFonts w:ascii="Heebo" w:cs="Heebo" w:eastAsia="Heebo" w:hAnsi="Heebo"/>
          <w:sz w:val="22"/>
          <w:szCs w:val="22"/>
          <w:rtl/>
        </w:rPr>
        <w:t xml:space="preserve">יפסול pitch שמגיע מאוחר מדי ביחס לדדליין, חסר תקציר חד, או דורש ממנו לקרוא חומרים ארוכים לפני שהובהר מה הסיפור.</w:t>
      </w:r>
    </w:p>
    <w:p>
      <w:pPr>
        <w:pStyle w:val="Heading4"/>
        <w:bidi/>
        <w:spacing w:after="40" w:before="120"/>
        <w:jc w:val="right"/>
      </w:pPr>
      <w:r>
        <w:rPr>
          <w:rFonts w:ascii="Heebo" w:cs="Heebo" w:eastAsia="Heebo" w:hAnsi="Heebo"/>
          <w:b/>
          <w:bCs/>
          <w:sz w:val="24"/>
          <w:szCs w:val="24"/>
          <w:rtl/>
        </w:rPr>
        <w:t xml:space="preserve">מקורות מידע</w:t>
      </w:r>
    </w:p>
    <w:p>
      <w:pPr>
        <w:pStyle w:val="ListParagraph"/>
        <w:numPr>
          <w:ilvl w:val="0"/>
          <w:numId w:val="1"/>
        </w:numPr>
        <w:bidi/>
        <w:spacing w:after="20" w:before="20"/>
        <w:jc w:val="right"/>
      </w:pPr>
      <w:r>
        <w:rPr>
          <w:rFonts w:ascii="Heebo" w:cs="Heebo" w:eastAsia="Heebo" w:hAnsi="Heebo"/>
          <w:sz w:val="22"/>
          <w:szCs w:val="22"/>
          <w:rtl/>
        </w:rPr>
        <w:t xml:space="preserve">הודעות בורסה, דוחות כספיים, מאיה, אתר הבורסה לניירות ערך בתל אביב, מצגות משקיעים ודיווחי חברות ציבוריות.</w:t>
      </w:r>
    </w:p>
    <w:p>
      <w:pPr>
        <w:pStyle w:val="ListParagraph"/>
        <w:numPr>
          <w:ilvl w:val="0"/>
          <w:numId w:val="1"/>
        </w:numPr>
        <w:bidi/>
        <w:spacing w:after="20" w:before="20"/>
        <w:jc w:val="right"/>
      </w:pPr>
      <w:r>
        <w:rPr>
          <w:rFonts w:ascii="Heebo" w:cs="Heebo" w:eastAsia="Heebo" w:hAnsi="Heebo"/>
          <w:sz w:val="22"/>
          <w:szCs w:val="22"/>
          <w:rtl/>
        </w:rPr>
        <w:t xml:space="preserve">אתרי תקשורת עסקית וטכנולוגית כמו Calcalist, Globes, TheMarker, Ynet, Geektime וכלי מדיה גלובליים רלוונטיים להשוואת מגמות SaaS, HR-Tech ו-FinTech.</w:t>
      </w:r>
    </w:p>
    <w:p>
      <w:pPr>
        <w:pStyle w:val="ListParagraph"/>
        <w:numPr>
          <w:ilvl w:val="0"/>
          <w:numId w:val="1"/>
        </w:numPr>
        <w:bidi/>
        <w:spacing w:after="20" w:before="20"/>
        <w:jc w:val="right"/>
      </w:pPr>
      <w:r>
        <w:rPr>
          <w:rFonts w:ascii="Heebo" w:cs="Heebo" w:eastAsia="Heebo" w:hAnsi="Heebo"/>
          <w:sz w:val="22"/>
          <w:szCs w:val="22"/>
          <w:rtl/>
        </w:rPr>
        <w:t xml:space="preserve">LinkedIn, X/Twitter, קבוצות WhatsApp מקצועיות, שיחות עם אנליסטים, יועצי תקשורת, משקיעים, מנהלי HR, CFOs ומנהלי מערכות מידע.</w:t>
      </w:r>
    </w:p>
    <w:p>
      <w:pPr>
        <w:pStyle w:val="ListParagraph"/>
        <w:numPr>
          <w:ilvl w:val="0"/>
          <w:numId w:val="1"/>
        </w:numPr>
        <w:bidi/>
        <w:spacing w:after="20" w:before="20"/>
        <w:jc w:val="right"/>
      </w:pPr>
      <w:r>
        <w:rPr>
          <w:rFonts w:ascii="Heebo" w:cs="Heebo" w:eastAsia="Heebo" w:hAnsi="Heebo"/>
          <w:sz w:val="22"/>
          <w:szCs w:val="22"/>
          <w:rtl/>
        </w:rPr>
        <w:t xml:space="preserve">כנסים עסקיים וטכנולוגיים בישראל, אירועי שוק הון, ועידות HR, כנסי FinTech, InsurTech ופורומים של חברות ציבוריות.</w:t>
      </w:r>
    </w:p>
    <w:p>
      <w:pPr>
        <w:pStyle w:val="ListParagraph"/>
        <w:numPr>
          <w:ilvl w:val="0"/>
          <w:numId w:val="1"/>
        </w:numPr>
        <w:bidi/>
        <w:spacing w:after="20" w:before="20"/>
        <w:jc w:val="right"/>
      </w:pPr>
      <w:r>
        <w:rPr>
          <w:rFonts w:ascii="Heebo" w:cs="Heebo" w:eastAsia="Heebo" w:hAnsi="Heebo"/>
          <w:sz w:val="22"/>
          <w:szCs w:val="22"/>
          <w:rtl/>
        </w:rPr>
        <w:t xml:space="preserve">מקורות פנימיים וחיצוניים: לקוחות Enterprise, מתחרים, עובדים לשעבר, יועצים מקצועיים, רואי חשבון, חשבי שכר ומנהלים בגופים מוסדיים.</w:t>
      </w:r>
    </w:p>
    <w:p>
      <w:pPr>
        <w:pStyle w:val="Heading4"/>
        <w:bidi/>
        <w:spacing w:after="40" w:before="120"/>
        <w:jc w:val="right"/>
      </w:pPr>
      <w:r>
        <w:rPr>
          <w:rFonts w:ascii="Heebo" w:cs="Heebo" w:eastAsia="Heebo" w:hAnsi="Heebo"/>
          <w:b/>
          <w:bCs/>
          <w:sz w:val="24"/>
          <w:szCs w:val="24"/>
          <w:rtl/>
        </w:rPr>
        <w:t xml:space="preserve">ציטוטים אופייניים</w:t>
      </w:r>
    </w:p>
    <w:p>
      <w:pPr>
        <w:pStyle w:val="ListParagraph"/>
        <w:numPr>
          <w:ilvl w:val="0"/>
          <w:numId w:val="1"/>
        </w:numPr>
        <w:bidi/>
        <w:spacing w:after="20" w:before="20"/>
        <w:jc w:val="right"/>
      </w:pPr>
      <w:r>
        <w:rPr>
          <w:rFonts w:ascii="Heebo" w:cs="Heebo" w:eastAsia="Heebo" w:hAnsi="Heebo"/>
          <w:sz w:val="22"/>
          <w:szCs w:val="22"/>
          <w:rtl/>
        </w:rPr>
        <w:t xml:space="preserve">אם אתם פונים אליי עם סיפור על AI, תראו לי איפה זה משנה הכנסות, יעילות, נטישה או חוויית לקוח — לא רק מצגת.</w:t>
      </w:r>
    </w:p>
    <w:p>
      <w:pPr>
        <w:pStyle w:val="ListParagraph"/>
        <w:numPr>
          <w:ilvl w:val="0"/>
          <w:numId w:val="1"/>
        </w:numPr>
        <w:bidi/>
        <w:spacing w:after="20" w:before="20"/>
        <w:jc w:val="right"/>
      </w:pPr>
      <w:r>
        <w:rPr>
          <w:rFonts w:ascii="Heebo" w:cs="Heebo" w:eastAsia="Heebo" w:hAnsi="Heebo"/>
          <w:sz w:val="22"/>
          <w:szCs w:val="22"/>
          <w:rtl/>
        </w:rPr>
        <w:t xml:space="preserve">הכי קל לי לעבוד עם pitch שמסביר בשורה אחת מה החדשות, למה זה חשוב עכשיו, ואיזה נתון אני יכול לצטט.</w:t>
      </w:r>
    </w:p>
    <w:p>
      <w:pPr>
        <w:pStyle w:val="ListParagraph"/>
        <w:numPr>
          <w:ilvl w:val="0"/>
          <w:numId w:val="1"/>
        </w:numPr>
        <w:bidi/>
        <w:spacing w:after="20" w:before="20"/>
        <w:jc w:val="right"/>
      </w:pPr>
      <w:r>
        <w:rPr>
          <w:rFonts w:ascii="Heebo" w:cs="Heebo" w:eastAsia="Heebo" w:hAnsi="Heebo"/>
          <w:sz w:val="22"/>
          <w:szCs w:val="22"/>
          <w:rtl/>
        </w:rPr>
        <w:t xml:space="preserve">חברה ציבורית עם פורטפוליו רחב מעניינת אותי כשיש מהלך אסטרטגי אמיתי: רכישה, שינוי מודל, מנוע צמיחה או נתונים שמלמדים על השוק.</w:t>
      </w:r>
    </w:p>
    <w:p>
      <w:pPr>
        <w:pStyle w:val="ListParagraph"/>
        <w:numPr>
          <w:ilvl w:val="0"/>
          <w:numId w:val="1"/>
        </w:numPr>
        <w:bidi/>
        <w:spacing w:after="20" w:before="20"/>
        <w:jc w:val="right"/>
      </w:pPr>
      <w:r>
        <w:rPr>
          <w:rFonts w:ascii="Heebo" w:cs="Heebo" w:eastAsia="Heebo" w:hAnsi="Heebo"/>
          <w:sz w:val="22"/>
          <w:szCs w:val="22"/>
          <w:rtl/>
        </w:rPr>
        <w:t xml:space="preserve">אני לא מחפש עוד כתבת תדמית. תנו לי זווית, דובר רלוונטי, מספרים, ואם אפשר — בלעדיות או נתון שלא פורסם בכל מקום.</w:t>
      </w:r>
    </w:p>
    <w:p>
      <w:pPr>
        <w:pStyle w:val="Heading1"/>
        <w:bidi/>
        <w:spacing w:after="120" w:before="240"/>
        <w:jc w:val="right"/>
      </w:pPr>
      <w:r>
        <w:rPr>
          <w:rFonts w:ascii="Heebo" w:cs="Heebo" w:eastAsia="Heebo" w:hAnsi="Heebo"/>
          <w:b/>
          <w:bCs/>
          <w:sz w:val="48"/>
          <w:szCs w:val="48"/>
          <w:rtl/>
        </w:rPr>
        <w:t xml:space="preserve">4. מייצגים (משרדי רו"ח ופיננסים), חשבים וסמנכ"לי כספים בחברות, חשבי שכר, מנהלי חשבונות, מנהלי HR</w:t>
      </w:r>
    </w:p>
    <w:p>
      <w:pPr>
        <w:bidi/>
        <w:spacing w:after="40" w:before="40"/>
        <w:jc w:val="right"/>
      </w:pPr>
      <w:r>
        <w:rPr>
          <w:rFonts w:ascii="Heebo" w:cs="Heebo" w:eastAsia="Heebo" w:hAnsi="Heebo"/>
          <w:b/>
          <w:bCs/>
          <w:sz w:val="22"/>
          <w:szCs w:val="22"/>
          <w:rtl/>
        </w:rPr>
        <w:t xml:space="preserve">קטגוריה: </w:t>
      </w:r>
      <w:r>
        <w:rPr>
          <w:rFonts w:ascii="Heebo" w:cs="Heebo" w:eastAsia="Heebo" w:hAnsi="Heebo"/>
          <w:sz w:val="22"/>
          <w:szCs w:val="22"/>
          <w:rtl/>
        </w:rPr>
        <w:t xml:space="preserve">לקוח / מקבל החלטה</w:t>
      </w:r>
    </w:p>
    <w:p>
      <w:pPr>
        <w:bidi/>
        <w:spacing w:after="40" w:before="40"/>
        <w:jc w:val="right"/>
      </w:pPr>
      <w:r>
        <w:rPr>
          <w:rFonts w:ascii="Heebo" w:cs="Heebo" w:eastAsia="Heebo" w:hAnsi="Heebo"/>
          <w:b/>
          <w:bCs/>
          <w:sz w:val="22"/>
          <w:szCs w:val="22"/>
          <w:rtl/>
        </w:rPr>
        <w:t xml:space="preserve">תפקיד / רול: </w:t>
      </w:r>
      <w:r>
        <w:rPr>
          <w:rFonts w:ascii="Heebo" w:cs="Heebo" w:eastAsia="Heebo" w:hAnsi="Heebo"/>
          <w:sz w:val="22"/>
          <w:szCs w:val="22"/>
          <w:rtl/>
        </w:rPr>
        <w:t xml:space="preserve">לקוחות, מקבלי החלטות רכישה ומשתמשי קצה במגוון הענפים בהם פועלות חברות הקבוצה, אשר תפיסתם את החברות והמוצרים מושפעת גם ממיצוב הקבוצה כולה, מהמיתוג שלה ומהערכים שהיא משדרת לשוק.</w:t>
      </w:r>
    </w:p>
    <w:p>
      <w:pPr>
        <w:pStyle w:val="Heading2"/>
        <w:bidi/>
        <w:spacing w:after="120" w:before="240"/>
        <w:jc w:val="right"/>
      </w:pPr>
      <w:r>
        <w:rPr>
          <w:rFonts w:ascii="Heebo" w:cs="Heebo" w:eastAsia="Heebo" w:hAnsi="Heebo"/>
          <w:b/>
          <w:bCs/>
          <w:sz w:val="36"/>
          <w:szCs w:val="36"/>
          <w:rtl/>
        </w:rPr>
        <w:t xml:space="preserve">פרופיל פרסונה (סגמנט)</w:t>
      </w:r>
    </w:p>
    <w:p>
      <w:pPr>
        <w:bidi/>
        <w:spacing w:after="40" w:before="40"/>
        <w:jc w:val="right"/>
      </w:pPr>
      <w:r>
        <w:rPr>
          <w:rFonts w:ascii="Heebo" w:cs="Heebo" w:eastAsia="Heebo" w:hAnsi="Heebo"/>
          <w:b/>
          <w:bCs/>
          <w:sz w:val="22"/>
          <w:szCs w:val="22"/>
          <w:rtl/>
        </w:rPr>
        <w:t xml:space="preserve">ארכיטיפ: </w:t>
      </w:r>
      <w:r>
        <w:rPr>
          <w:rFonts w:ascii="Heebo" w:cs="Heebo" w:eastAsia="Heebo" w:hAnsi="Heebo"/>
          <w:sz w:val="22"/>
          <w:szCs w:val="22"/>
          <w:rtl/>
        </w:rPr>
        <w:t xml:space="preserve">מקבל/ת החלטות פיננסים, שכר ו-HR בארגון ישראלי בינוני-גדול או משרד מייצגים</w:t>
      </w:r>
    </w:p>
    <w:p>
      <w:pPr>
        <w:bidi/>
        <w:spacing w:after="40" w:before="40"/>
        <w:jc w:val="right"/>
      </w:pPr>
      <w:r>
        <w:rPr>
          <w:rFonts w:ascii="Heebo" w:cs="Heebo" w:eastAsia="Heebo" w:hAnsi="Heebo"/>
          <w:b/>
          <w:bCs/>
          <w:sz w:val="22"/>
          <w:szCs w:val="22"/>
          <w:rtl/>
        </w:rPr>
        <w:t xml:space="preserve">סוג פרסונה: </w:t>
      </w:r>
      <w:r>
        <w:rPr>
          <w:rFonts w:ascii="Heebo" w:cs="Heebo" w:eastAsia="Heebo" w:hAnsi="Heebo"/>
          <w:sz w:val="22"/>
          <w:szCs w:val="22"/>
          <w:rtl/>
        </w:rPr>
        <w:t xml:space="preserve">B2B</w:t>
      </w:r>
    </w:p>
    <w:p>
      <w:pPr>
        <w:pStyle w:val="Heading3"/>
        <w:bidi/>
        <w:spacing w:after="60" w:before="160"/>
        <w:jc w:val="right"/>
      </w:pPr>
      <w:r>
        <w:rPr>
          <w:rFonts w:ascii="Heebo" w:cs="Heebo" w:eastAsia="Heebo" w:hAnsi="Heebo"/>
          <w:b/>
          <w:bCs/>
          <w:sz w:val="28"/>
          <w:szCs w:val="28"/>
          <w:rtl/>
        </w:rPr>
        <w:t xml:space="preserve">פרופיל דמוגרפי</w:t>
      </w:r>
    </w:p>
    <w:p>
      <w:pPr>
        <w:bidi/>
        <w:spacing w:after="40" w:before="40"/>
        <w:jc w:val="right"/>
      </w:pPr>
      <w:r>
        <w:rPr>
          <w:rFonts w:ascii="Heebo" w:cs="Heebo" w:eastAsia="Heebo" w:hAnsi="Heebo"/>
          <w:b/>
          <w:bCs/>
          <w:sz w:val="22"/>
          <w:szCs w:val="22"/>
          <w:rtl/>
        </w:rPr>
        <w:t xml:space="preserve">טווח גילאים: </w:t>
      </w:r>
      <w:r>
        <w:rPr>
          <w:rFonts w:ascii="Heebo" w:cs="Heebo" w:eastAsia="Heebo" w:hAnsi="Heebo"/>
          <w:sz w:val="22"/>
          <w:szCs w:val="22"/>
          <w:rtl/>
        </w:rPr>
        <w:t xml:space="preserve">35-55</w:t>
      </w:r>
    </w:p>
    <w:p>
      <w:pPr>
        <w:bidi/>
        <w:spacing w:after="40" w:before="40"/>
        <w:jc w:val="right"/>
      </w:pPr>
      <w:r>
        <w:rPr>
          <w:rFonts w:ascii="Heebo" w:cs="Heebo" w:eastAsia="Heebo" w:hAnsi="Heebo"/>
          <w:b/>
          <w:bCs/>
          <w:sz w:val="22"/>
          <w:szCs w:val="22"/>
          <w:rtl/>
        </w:rPr>
        <w:t xml:space="preserve">השכלה: </w:t>
      </w:r>
      <w:r>
        <w:rPr>
          <w:rFonts w:ascii="Heebo" w:cs="Heebo" w:eastAsia="Heebo" w:hAnsi="Heebo"/>
          <w:sz w:val="22"/>
          <w:szCs w:val="22"/>
          <w:rtl/>
        </w:rPr>
        <w:t xml:space="preserve">תואר בחשבונאות, כלכלה, מנהל עסקים או משאבי אנוש; לעיתים רישיון רו״ח, תעודת חשב/ת שכר בכיר/ה או הכשרות מקצועיות בדיני עבודה ושכר.</w:t>
      </w:r>
    </w:p>
    <w:p>
      <w:pPr>
        <w:bidi/>
        <w:spacing w:after="40" w:before="40"/>
        <w:jc w:val="right"/>
      </w:pPr>
      <w:r>
        <w:rPr>
          <w:rFonts w:ascii="Heebo" w:cs="Heebo" w:eastAsia="Heebo" w:hAnsi="Heebo"/>
          <w:b/>
          <w:bCs/>
          <w:sz w:val="22"/>
          <w:szCs w:val="22"/>
          <w:rtl/>
        </w:rPr>
        <w:t xml:space="preserve">מקצוע / פונקציה: </w:t>
      </w:r>
      <w:r>
        <w:rPr>
          <w:rFonts w:ascii="Heebo" w:cs="Heebo" w:eastAsia="Heebo" w:hAnsi="Heebo"/>
          <w:sz w:val="22"/>
          <w:szCs w:val="22"/>
          <w:rtl/>
        </w:rPr>
        <w:t xml:space="preserve">CFO / חשב/ת חברה / Head of Payroll / VP HR / שותף/ה במשרד רו״ח או ייעוץ מס</w:t>
      </w:r>
    </w:p>
    <w:p>
      <w:pPr>
        <w:bidi/>
        <w:spacing w:after="40" w:before="40"/>
        <w:jc w:val="right"/>
      </w:pPr>
      <w:r>
        <w:rPr>
          <w:rFonts w:ascii="Heebo" w:cs="Heebo" w:eastAsia="Heebo" w:hAnsi="Heebo"/>
          <w:b/>
          <w:bCs/>
          <w:sz w:val="22"/>
          <w:szCs w:val="22"/>
          <w:rtl/>
        </w:rPr>
        <w:t xml:space="preserve">רמת בכירות: </w:t>
      </w:r>
      <w:r>
        <w:rPr>
          <w:rFonts w:ascii="Heebo" w:cs="Heebo" w:eastAsia="Heebo" w:hAnsi="Heebo"/>
          <w:sz w:val="22"/>
          <w:szCs w:val="22"/>
          <w:rtl/>
        </w:rPr>
        <w:t xml:space="preserve">Director / VP / C-level / Founder</w:t>
      </w:r>
    </w:p>
    <w:p>
      <w:pPr>
        <w:bidi/>
        <w:spacing w:after="40" w:before="40"/>
        <w:jc w:val="right"/>
      </w:pPr>
      <w:r>
        <w:rPr>
          <w:rFonts w:ascii="Heebo" w:cs="Heebo" w:eastAsia="Heebo" w:hAnsi="Heebo"/>
          <w:b/>
          <w:bCs/>
          <w:sz w:val="22"/>
          <w:szCs w:val="22"/>
          <w:rtl/>
        </w:rPr>
        <w:t xml:space="preserve">גאוגרפיה: </w:t>
      </w:r>
      <w:r>
        <w:rPr>
          <w:rFonts w:ascii="Heebo" w:cs="Heebo" w:eastAsia="Heebo" w:hAnsi="Heebo"/>
          <w:sz w:val="22"/>
          <w:szCs w:val="22"/>
          <w:rtl/>
        </w:rPr>
        <w:t xml:space="preserve">ישראל</w:t>
      </w:r>
    </w:p>
    <w:p>
      <w:pPr>
        <w:pStyle w:val="Heading4"/>
        <w:bidi/>
        <w:spacing w:after="40" w:before="120"/>
        <w:jc w:val="right"/>
      </w:pPr>
      <w:r>
        <w:rPr>
          <w:rFonts w:ascii="Heebo" w:cs="Heebo" w:eastAsia="Heebo" w:hAnsi="Heebo"/>
          <w:b/>
          <w:bCs/>
          <w:sz w:val="24"/>
          <w:szCs w:val="24"/>
          <w:rtl/>
        </w:rPr>
        <w:t xml:space="preserve">תפקיד ותחומי אחריות</w:t>
      </w:r>
    </w:p>
    <w:p>
      <w:pPr>
        <w:bidi/>
        <w:spacing w:after="60" w:before="60"/>
        <w:jc w:val="right"/>
      </w:pPr>
      <w:r>
        <w:rPr>
          <w:rFonts w:ascii="Heebo" w:cs="Heebo" w:eastAsia="Heebo" w:hAnsi="Heebo"/>
          <w:sz w:val="22"/>
          <w:szCs w:val="22"/>
          <w:rtl/>
        </w:rPr>
        <w:t xml:space="preserve">מקבל/ת החלטות בכיר/ה בארגון ישראלי בינוני-גדול או במשרד מייצגים, האחראי/ת על מערכות שכר, כספים, HR או שירותים פיננסיים ללקוחות. מנהל/ת תקציב, בחירת ספקים, בקרה תפעולית ועמידה ברגולציה. מדווח/ת לרוב למנכ״ל או לשותפים הבכירים, וכפופים אליו/ה צוותי שכר, כספים, HR או מנהלי לקוחות.</w:t>
      </w:r>
    </w:p>
    <w:p>
      <w:pPr>
        <w:pStyle w:val="Heading4"/>
        <w:bidi/>
        <w:spacing w:after="40" w:before="120"/>
        <w:jc w:val="right"/>
      </w:pPr>
      <w:r>
        <w:rPr>
          <w:rFonts w:ascii="Heebo" w:cs="Heebo" w:eastAsia="Heebo" w:hAnsi="Heebo"/>
          <w:b/>
          <w:bCs/>
          <w:sz w:val="24"/>
          <w:szCs w:val="24"/>
          <w:rtl/>
        </w:rPr>
        <w:t xml:space="preserve">אתגרים</w:t>
      </w:r>
    </w:p>
    <w:p>
      <w:pPr>
        <w:pStyle w:val="ListParagraph"/>
        <w:numPr>
          <w:ilvl w:val="0"/>
          <w:numId w:val="1"/>
        </w:numPr>
        <w:bidi/>
        <w:spacing w:after="20" w:before="20"/>
        <w:jc w:val="right"/>
      </w:pPr>
      <w:r>
        <w:rPr>
          <w:rFonts w:ascii="Heebo" w:cs="Heebo" w:eastAsia="Heebo" w:hAnsi="Heebo"/>
          <w:sz w:val="22"/>
          <w:szCs w:val="22"/>
          <w:rtl/>
        </w:rPr>
        <w:t xml:space="preserve">ניהול תהליכי שכר, נוכחות, פנסיה, הנהלת חשבונות ו-HR תחת רגולציה ישראלית משתנה, עם צורך באפס טעויות ובזמני סגירה קצרים.</w:t>
      </w:r>
    </w:p>
    <w:p>
      <w:pPr>
        <w:pStyle w:val="ListParagraph"/>
        <w:numPr>
          <w:ilvl w:val="0"/>
          <w:numId w:val="1"/>
        </w:numPr>
        <w:bidi/>
        <w:spacing w:after="20" w:before="20"/>
        <w:jc w:val="right"/>
      </w:pPr>
      <w:r>
        <w:rPr>
          <w:rFonts w:ascii="Heebo" w:cs="Heebo" w:eastAsia="Heebo" w:hAnsi="Heebo"/>
          <w:sz w:val="22"/>
          <w:szCs w:val="22"/>
          <w:rtl/>
        </w:rPr>
        <w:t xml:space="preserve">תלות במערכות ותיקות או מפוצלות שמקשות על עבודה רציפה, אוטומציה, דוחות ניהוליים וחוויית משתמש טובה לצוות ולעובדים.</w:t>
      </w:r>
    </w:p>
    <w:p>
      <w:pPr>
        <w:pStyle w:val="ListParagraph"/>
        <w:numPr>
          <w:ilvl w:val="0"/>
          <w:numId w:val="1"/>
        </w:numPr>
        <w:bidi/>
        <w:spacing w:after="20" w:before="20"/>
        <w:jc w:val="right"/>
      </w:pPr>
      <w:r>
        <w:rPr>
          <w:rFonts w:ascii="Heebo" w:cs="Heebo" w:eastAsia="Heebo" w:hAnsi="Heebo"/>
          <w:sz w:val="22"/>
          <w:szCs w:val="22"/>
          <w:rtl/>
        </w:rPr>
        <w:t xml:space="preserve">עומס גבוה על צוותי כספים, שכר ו-HR, במיוחד בתקופות סגירת חודש, דיווחים לרשויות, ביקורות, קליטת עובדים ושינויים ארגוניים.</w:t>
      </w:r>
    </w:p>
    <w:p>
      <w:pPr>
        <w:pStyle w:val="ListParagraph"/>
        <w:numPr>
          <w:ilvl w:val="0"/>
          <w:numId w:val="1"/>
        </w:numPr>
        <w:bidi/>
        <w:spacing w:after="20" w:before="20"/>
        <w:jc w:val="right"/>
      </w:pPr>
      <w:r>
        <w:rPr>
          <w:rFonts w:ascii="Heebo" w:cs="Heebo" w:eastAsia="Heebo" w:hAnsi="Heebo"/>
          <w:sz w:val="22"/>
          <w:szCs w:val="22"/>
          <w:rtl/>
        </w:rPr>
        <w:t xml:space="preserve">קושי לקבל שירות ותמיכה מהירים מספקי תוכנה קריטיים, כאשר תקלה בשכר או בדיווח הופכת מיד לאירוע עסקי רגיש.</w:t>
      </w:r>
    </w:p>
    <w:p>
      <w:pPr>
        <w:pStyle w:val="ListParagraph"/>
        <w:numPr>
          <w:ilvl w:val="0"/>
          <w:numId w:val="1"/>
        </w:numPr>
        <w:bidi/>
        <w:spacing w:after="20" w:before="20"/>
        <w:jc w:val="right"/>
      </w:pPr>
      <w:r>
        <w:rPr>
          <w:rFonts w:ascii="Heebo" w:cs="Heebo" w:eastAsia="Heebo" w:hAnsi="Heebo"/>
          <w:sz w:val="22"/>
          <w:szCs w:val="22"/>
          <w:rtl/>
        </w:rPr>
        <w:t xml:space="preserve">צורך לחבר בין מערכות שכר, נוכחות, פנסיה, הנהלת חשבונות, גיוס ודוחות ניהוליים בלי להעמיס פרויקטי IT ארוכים ומסוכנים.</w:t>
      </w:r>
    </w:p>
    <w:p>
      <w:pPr>
        <w:pStyle w:val="Heading4"/>
        <w:bidi/>
        <w:spacing w:after="40" w:before="120"/>
        <w:jc w:val="right"/>
      </w:pPr>
      <w:r>
        <w:rPr>
          <w:rFonts w:ascii="Heebo" w:cs="Heebo" w:eastAsia="Heebo" w:hAnsi="Heebo"/>
          <w:b/>
          <w:bCs/>
          <w:sz w:val="24"/>
          <w:szCs w:val="24"/>
          <w:rtl/>
        </w:rPr>
        <w:t xml:space="preserve">מטרות ומוטיבציות</w:t>
      </w:r>
    </w:p>
    <w:p>
      <w:pPr>
        <w:pStyle w:val="ListParagraph"/>
        <w:numPr>
          <w:ilvl w:val="0"/>
          <w:numId w:val="1"/>
        </w:numPr>
        <w:bidi/>
        <w:spacing w:after="20" w:before="20"/>
        <w:jc w:val="right"/>
      </w:pPr>
      <w:r>
        <w:rPr>
          <w:rFonts w:ascii="Heebo" w:cs="Heebo" w:eastAsia="Heebo" w:hAnsi="Heebo"/>
          <w:sz w:val="22"/>
          <w:szCs w:val="22"/>
          <w:rtl/>
        </w:rPr>
        <w:t xml:space="preserve">להבטיח תפעול שכר, כספים ו-HR יציב, מדויק ועמיד ברגולציה, תוך הפחתת עבודה ידנית ותלות בקבצי Excel.</w:t>
      </w:r>
    </w:p>
    <w:p>
      <w:pPr>
        <w:pStyle w:val="ListParagraph"/>
        <w:numPr>
          <w:ilvl w:val="0"/>
          <w:numId w:val="1"/>
        </w:numPr>
        <w:bidi/>
        <w:spacing w:after="20" w:before="20"/>
        <w:jc w:val="right"/>
      </w:pPr>
      <w:r>
        <w:rPr>
          <w:rFonts w:ascii="Heebo" w:cs="Heebo" w:eastAsia="Heebo" w:hAnsi="Heebo"/>
          <w:sz w:val="22"/>
          <w:szCs w:val="22"/>
          <w:rtl/>
        </w:rPr>
        <w:t xml:space="preserve">לשפר יעילות תפעולית באמצעות ענן, אוטומציה, דאטה ויכולות AI שמקצרות תהליכים ומפחיתות טעויות.</w:t>
      </w:r>
    </w:p>
    <w:p>
      <w:pPr>
        <w:pStyle w:val="ListParagraph"/>
        <w:numPr>
          <w:ilvl w:val="0"/>
          <w:numId w:val="1"/>
        </w:numPr>
        <w:bidi/>
        <w:spacing w:after="20" w:before="20"/>
        <w:jc w:val="right"/>
      </w:pPr>
      <w:r>
        <w:rPr>
          <w:rFonts w:ascii="Heebo" w:cs="Heebo" w:eastAsia="Heebo" w:hAnsi="Heebo"/>
          <w:sz w:val="22"/>
          <w:szCs w:val="22"/>
          <w:rtl/>
        </w:rPr>
        <w:t xml:space="preserve">לקבל מספק אחד או מקבוצת ספקים מתואמת מעטפת רחבה יותר של פתרונות, במקום לנהל מספר מערכות שאינן מדברות זו עם זו.</w:t>
      </w:r>
    </w:p>
    <w:p>
      <w:pPr>
        <w:pStyle w:val="ListParagraph"/>
        <w:numPr>
          <w:ilvl w:val="0"/>
          <w:numId w:val="1"/>
        </w:numPr>
        <w:bidi/>
        <w:spacing w:after="20" w:before="20"/>
        <w:jc w:val="right"/>
      </w:pPr>
      <w:r>
        <w:rPr>
          <w:rFonts w:ascii="Heebo" w:cs="Heebo" w:eastAsia="Heebo" w:hAnsi="Heebo"/>
          <w:sz w:val="22"/>
          <w:szCs w:val="22"/>
          <w:rtl/>
        </w:rPr>
        <w:t xml:space="preserve">לשפר את חוויית העובדים והמנהלים בארגון באמצעות פורטלים, שירות עצמי, תהליכים דיגיטליים ומידע זמין.</w:t>
      </w:r>
    </w:p>
    <w:p>
      <w:pPr>
        <w:pStyle w:val="ListParagraph"/>
        <w:numPr>
          <w:ilvl w:val="0"/>
          <w:numId w:val="1"/>
        </w:numPr>
        <w:bidi/>
        <w:spacing w:after="20" w:before="20"/>
        <w:jc w:val="right"/>
      </w:pPr>
      <w:r>
        <w:rPr>
          <w:rFonts w:ascii="Heebo" w:cs="Heebo" w:eastAsia="Heebo" w:hAnsi="Heebo"/>
          <w:sz w:val="22"/>
          <w:szCs w:val="22"/>
          <w:rtl/>
        </w:rPr>
        <w:t xml:space="preserve">ברמה האישית, להיתפס כמוביל/ה טרנספורמציה תפעולית ודיגיטלית בארגון, לא רק כגורם שמחזיק את השגרה.</w:t>
      </w:r>
    </w:p>
    <w:p>
      <w:pPr>
        <w:pStyle w:val="ListParagraph"/>
        <w:numPr>
          <w:ilvl w:val="0"/>
          <w:numId w:val="1"/>
        </w:numPr>
        <w:bidi/>
        <w:spacing w:after="20" w:before="20"/>
        <w:jc w:val="right"/>
      </w:pPr>
      <w:r>
        <w:rPr>
          <w:rFonts w:ascii="Heebo" w:cs="Heebo" w:eastAsia="Heebo" w:hAnsi="Heebo"/>
          <w:sz w:val="22"/>
          <w:szCs w:val="22"/>
          <w:rtl/>
        </w:rPr>
        <w:t xml:space="preserve">לבנות אמון מול מנכ״ל, הנהלה ודירקטוריון דרך שליטה טובה יותר בעלויות, סיכונים, תקציבי שכר ודוחות ניהוליים.</w:t>
      </w:r>
    </w:p>
    <w:p>
      <w:pPr>
        <w:pStyle w:val="Heading4"/>
        <w:bidi/>
        <w:spacing w:after="40" w:before="120"/>
        <w:jc w:val="right"/>
      </w:pPr>
      <w:r>
        <w:rPr>
          <w:rFonts w:ascii="Heebo" w:cs="Heebo" w:eastAsia="Heebo" w:hAnsi="Heebo"/>
          <w:b/>
          <w:bCs/>
          <w:sz w:val="24"/>
          <w:szCs w:val="24"/>
          <w:rtl/>
        </w:rPr>
        <w:t xml:space="preserve">התנגדויות</w:t>
      </w:r>
    </w:p>
    <w:p>
      <w:pPr>
        <w:pStyle w:val="ListParagraph"/>
        <w:numPr>
          <w:ilvl w:val="0"/>
          <w:numId w:val="1"/>
        </w:numPr>
        <w:bidi/>
        <w:spacing w:after="20" w:before="20"/>
        <w:jc w:val="right"/>
      </w:pPr>
      <w:r>
        <w:rPr>
          <w:rFonts w:ascii="Heebo" w:cs="Heebo" w:eastAsia="Heebo" w:hAnsi="Heebo"/>
          <w:sz w:val="22"/>
          <w:szCs w:val="22"/>
          <w:rtl/>
        </w:rPr>
        <w:t xml:space="preserve">חשש ממעבר מערכת שכר או פיננסים בגלל סיכון לשיבוש תשלומים, פגיעה בעובדים, או טעויות רגולטוריות בתקופת ההטמעה.</w:t>
      </w:r>
    </w:p>
    <w:p>
      <w:pPr>
        <w:pStyle w:val="ListParagraph"/>
        <w:numPr>
          <w:ilvl w:val="0"/>
          <w:numId w:val="1"/>
        </w:numPr>
        <w:bidi/>
        <w:spacing w:after="20" w:before="20"/>
        <w:jc w:val="right"/>
      </w:pPr>
      <w:r>
        <w:rPr>
          <w:rFonts w:ascii="Heebo" w:cs="Heebo" w:eastAsia="Heebo" w:hAnsi="Heebo"/>
          <w:sz w:val="22"/>
          <w:szCs w:val="22"/>
          <w:rtl/>
        </w:rPr>
        <w:t xml:space="preserve">התנסות עבר עם זמני תגובה איטיים או שירות לא עקבי גורמת לבדוק היטב SLA, זמינות תמיכה ומודל ליווי לפני רכישה או חידוש.</w:t>
      </w:r>
    </w:p>
    <w:p>
      <w:pPr>
        <w:pStyle w:val="ListParagraph"/>
        <w:numPr>
          <w:ilvl w:val="0"/>
          <w:numId w:val="1"/>
        </w:numPr>
        <w:bidi/>
        <w:spacing w:after="20" w:before="20"/>
        <w:jc w:val="right"/>
      </w:pPr>
      <w:r>
        <w:rPr>
          <w:rFonts w:ascii="Heebo" w:cs="Heebo" w:eastAsia="Heebo" w:hAnsi="Heebo"/>
          <w:sz w:val="22"/>
          <w:szCs w:val="22"/>
          <w:rtl/>
        </w:rPr>
        <w:t xml:space="preserve">התנגדות פנימית של צוותי שכר, הנהלת חשבונות או HR שכבר רגילים למערכת קיימת וחוששים מעקומת למידה ומעומס מעבר.</w:t>
      </w:r>
    </w:p>
    <w:p>
      <w:pPr>
        <w:pStyle w:val="ListParagraph"/>
        <w:numPr>
          <w:ilvl w:val="0"/>
          <w:numId w:val="1"/>
        </w:numPr>
        <w:bidi/>
        <w:spacing w:after="20" w:before="20"/>
        <w:jc w:val="right"/>
      </w:pPr>
      <w:r>
        <w:rPr>
          <w:rFonts w:ascii="Heebo" w:cs="Heebo" w:eastAsia="Heebo" w:hAnsi="Heebo"/>
          <w:sz w:val="22"/>
          <w:szCs w:val="22"/>
          <w:rtl/>
        </w:rPr>
        <w:t xml:space="preserve">חשש שמוצרי הקבוצה לא מסונכרנים מספיק ביניהם, ולכן ההבטחה לסינרגיה לא תתורגם בפועל לחוויית לקוח אחודה.</w:t>
      </w:r>
    </w:p>
    <w:p>
      <w:pPr>
        <w:pStyle w:val="ListParagraph"/>
        <w:numPr>
          <w:ilvl w:val="0"/>
          <w:numId w:val="1"/>
        </w:numPr>
        <w:bidi/>
        <w:spacing w:after="20" w:before="20"/>
        <w:jc w:val="right"/>
      </w:pPr>
      <w:r>
        <w:rPr>
          <w:rFonts w:ascii="Heebo" w:cs="Heebo" w:eastAsia="Heebo" w:hAnsi="Heebo"/>
          <w:sz w:val="22"/>
          <w:szCs w:val="22"/>
          <w:rtl/>
        </w:rPr>
        <w:t xml:space="preserve">רגישות גבוהה למחיר ולעלות כוללת, במיוחד כאשר נדרש לשלם גם על רישיונות, הטמעה, מודולים נוספים, הדרכות ושירות שוטף.</w:t>
      </w:r>
    </w:p>
    <w:p>
      <w:pPr>
        <w:pStyle w:val="ListParagraph"/>
        <w:numPr>
          <w:ilvl w:val="0"/>
          <w:numId w:val="1"/>
        </w:numPr>
        <w:bidi/>
        <w:spacing w:after="20" w:before="20"/>
        <w:jc w:val="right"/>
      </w:pPr>
      <w:r>
        <w:rPr>
          <w:rFonts w:ascii="Heebo" w:cs="Heebo" w:eastAsia="Heebo" w:hAnsi="Heebo"/>
          <w:sz w:val="22"/>
          <w:szCs w:val="22"/>
          <w:rtl/>
        </w:rPr>
        <w:t xml:space="preserve">חשש מתלות גבוהה בספק יחיד שמנהל תהליכים קריטיים בארגון, ולכן נדרשת הוכחת יציבות, חדשנות ושקיפות מפת הדרכים.</w:t>
      </w:r>
    </w:p>
    <w:p>
      <w:pPr>
        <w:pStyle w:val="Heading4"/>
        <w:bidi/>
        <w:spacing w:after="40" w:before="120"/>
        <w:jc w:val="right"/>
      </w:pPr>
      <w:r>
        <w:rPr>
          <w:rFonts w:ascii="Heebo" w:cs="Heebo" w:eastAsia="Heebo" w:hAnsi="Heebo"/>
          <w:b/>
          <w:bCs/>
          <w:sz w:val="24"/>
          <w:szCs w:val="24"/>
          <w:rtl/>
        </w:rPr>
        <w:t xml:space="preserve">מקורות מידע</w:t>
      </w:r>
    </w:p>
    <w:p>
      <w:pPr>
        <w:pStyle w:val="ListParagraph"/>
        <w:numPr>
          <w:ilvl w:val="0"/>
          <w:numId w:val="1"/>
        </w:numPr>
        <w:bidi/>
        <w:spacing w:after="20" w:before="20"/>
        <w:jc w:val="right"/>
      </w:pPr>
      <w:r>
        <w:rPr>
          <w:rFonts w:ascii="Heebo" w:cs="Heebo" w:eastAsia="Heebo" w:hAnsi="Heebo"/>
          <w:sz w:val="22"/>
          <w:szCs w:val="22"/>
          <w:rtl/>
        </w:rPr>
        <w:t xml:space="preserve">עמיתים בתפקידי CFO, חשבות, HR ושכר בארגונים דומים, בעיקר דרך המלצות ישירות ושיחות לא פורמליות.</w:t>
      </w:r>
    </w:p>
    <w:p>
      <w:pPr>
        <w:pStyle w:val="ListParagraph"/>
        <w:numPr>
          <w:ilvl w:val="0"/>
          <w:numId w:val="1"/>
        </w:numPr>
        <w:bidi/>
        <w:spacing w:after="20" w:before="20"/>
        <w:jc w:val="right"/>
      </w:pPr>
      <w:r>
        <w:rPr>
          <w:rFonts w:ascii="Heebo" w:cs="Heebo" w:eastAsia="Heebo" w:hAnsi="Heebo"/>
          <w:sz w:val="22"/>
          <w:szCs w:val="22"/>
          <w:rtl/>
        </w:rPr>
        <w:t xml:space="preserve">לשכת רואי החשבון, לשכת יועצי המס, איגוד לשכות המסחר, פורומים מקצועיים של חשבי שכר וקהילות HR בישראל.</w:t>
      </w:r>
    </w:p>
    <w:p>
      <w:pPr>
        <w:pStyle w:val="ListParagraph"/>
        <w:numPr>
          <w:ilvl w:val="0"/>
          <w:numId w:val="1"/>
        </w:numPr>
        <w:bidi/>
        <w:spacing w:after="20" w:before="20"/>
        <w:jc w:val="right"/>
      </w:pPr>
      <w:r>
        <w:rPr>
          <w:rFonts w:ascii="Heebo" w:cs="Heebo" w:eastAsia="Heebo" w:hAnsi="Heebo"/>
          <w:sz w:val="22"/>
          <w:szCs w:val="22"/>
          <w:rtl/>
        </w:rPr>
        <w:t xml:space="preserve">עדכונים מקצועיים מרשות המסים, ביטוח לאומי, משרד העבודה, רשות שוק ההון ומקורות רגולציה רלוונטיים לשכר, פנסיה ודיני עבודה.</w:t>
      </w:r>
    </w:p>
    <w:p>
      <w:pPr>
        <w:pStyle w:val="ListParagraph"/>
        <w:numPr>
          <w:ilvl w:val="0"/>
          <w:numId w:val="1"/>
        </w:numPr>
        <w:bidi/>
        <w:spacing w:after="20" w:before="20"/>
        <w:jc w:val="right"/>
      </w:pPr>
      <w:r>
        <w:rPr>
          <w:rFonts w:ascii="Heebo" w:cs="Heebo" w:eastAsia="Heebo" w:hAnsi="Heebo"/>
          <w:sz w:val="22"/>
          <w:szCs w:val="22"/>
          <w:rtl/>
        </w:rPr>
        <w:t xml:space="preserve">וובינרים, כנסים והשתלמויות מקצועיות בתחומי שכר, כספים, HR-Tech, פנסיה, תגמול והנהלת חשבונות.</w:t>
      </w:r>
    </w:p>
    <w:p>
      <w:pPr>
        <w:pStyle w:val="ListParagraph"/>
        <w:numPr>
          <w:ilvl w:val="0"/>
          <w:numId w:val="1"/>
        </w:numPr>
        <w:bidi/>
        <w:spacing w:after="20" w:before="20"/>
        <w:jc w:val="right"/>
      </w:pPr>
      <w:r>
        <w:rPr>
          <w:rFonts w:ascii="Heebo" w:cs="Heebo" w:eastAsia="Heebo" w:hAnsi="Heebo"/>
          <w:sz w:val="22"/>
          <w:szCs w:val="22"/>
          <w:rtl/>
        </w:rPr>
        <w:t xml:space="preserve">יועצי מערכות מידע, מטמיעי ERP/HRIS, משרדי רו״ח ויועצים פנסיוניים שמלווים פרויקטים בארגון.</w:t>
      </w:r>
    </w:p>
    <w:p>
      <w:pPr>
        <w:pStyle w:val="ListParagraph"/>
        <w:numPr>
          <w:ilvl w:val="0"/>
          <w:numId w:val="1"/>
        </w:numPr>
        <w:bidi/>
        <w:spacing w:after="20" w:before="20"/>
        <w:jc w:val="right"/>
      </w:pPr>
      <w:r>
        <w:rPr>
          <w:rFonts w:ascii="Heebo" w:cs="Heebo" w:eastAsia="Heebo" w:hAnsi="Heebo"/>
          <w:sz w:val="22"/>
          <w:szCs w:val="22"/>
          <w:rtl/>
        </w:rPr>
        <w:t xml:space="preserve">LinkedIn, ניוזלטרים מקצועיים, קבוצות WhatsApp סגורות ותוכן של ספקים ותיקים שמצליח להיות פרקטי ולא שיווקי מדי.</w:t>
      </w:r>
    </w:p>
    <w:p>
      <w:pPr>
        <w:pStyle w:val="Heading4"/>
        <w:bidi/>
        <w:spacing w:after="40" w:before="120"/>
        <w:jc w:val="right"/>
      </w:pPr>
      <w:r>
        <w:rPr>
          <w:rFonts w:ascii="Heebo" w:cs="Heebo" w:eastAsia="Heebo" w:hAnsi="Heebo"/>
          <w:b/>
          <w:bCs/>
          <w:sz w:val="24"/>
          <w:szCs w:val="24"/>
          <w:rtl/>
        </w:rPr>
        <w:t xml:space="preserve">ציטוטים אופייניים</w:t>
      </w:r>
    </w:p>
    <w:p>
      <w:pPr>
        <w:pStyle w:val="ListParagraph"/>
        <w:numPr>
          <w:ilvl w:val="0"/>
          <w:numId w:val="1"/>
        </w:numPr>
        <w:bidi/>
        <w:spacing w:after="20" w:before="20"/>
        <w:jc w:val="right"/>
      </w:pPr>
      <w:r>
        <w:rPr>
          <w:rFonts w:ascii="Heebo" w:cs="Heebo" w:eastAsia="Heebo" w:hAnsi="Heebo"/>
          <w:sz w:val="22"/>
          <w:szCs w:val="22"/>
          <w:rtl/>
        </w:rPr>
        <w:t xml:space="preserve">אני לא מחפש עוד מערכת; אני מחפש פחות סיכונים ופחות עבודה ידנית בסוף חודש.</w:t>
      </w:r>
    </w:p>
    <w:p>
      <w:pPr>
        <w:pStyle w:val="ListParagraph"/>
        <w:numPr>
          <w:ilvl w:val="0"/>
          <w:numId w:val="1"/>
        </w:numPr>
        <w:bidi/>
        <w:spacing w:after="20" w:before="20"/>
        <w:jc w:val="right"/>
      </w:pPr>
      <w:r>
        <w:rPr>
          <w:rFonts w:ascii="Heebo" w:cs="Heebo" w:eastAsia="Heebo" w:hAnsi="Heebo"/>
          <w:sz w:val="22"/>
          <w:szCs w:val="22"/>
          <w:rtl/>
        </w:rPr>
        <w:t xml:space="preserve">אם השירות לא עומד בקצב של השכר, גם המוצר הכי טוב לא יעזור לי.</w:t>
      </w:r>
    </w:p>
    <w:p>
      <w:pPr>
        <w:pStyle w:val="ListParagraph"/>
        <w:numPr>
          <w:ilvl w:val="0"/>
          <w:numId w:val="1"/>
        </w:numPr>
        <w:bidi/>
        <w:spacing w:after="20" w:before="20"/>
        <w:jc w:val="right"/>
      </w:pPr>
      <w:r>
        <w:rPr>
          <w:rFonts w:ascii="Heebo" w:cs="Heebo" w:eastAsia="Heebo" w:hAnsi="Heebo"/>
          <w:sz w:val="22"/>
          <w:szCs w:val="22"/>
          <w:rtl/>
        </w:rPr>
        <w:t xml:space="preserve">לפני שאני מאשר מעבר, אני צריך לדעת מי מלווה אותנו ביום שאחרי העלייה לאוויר.</w:t>
      </w:r>
    </w:p>
    <w:p>
      <w:pPr>
        <w:pStyle w:val="ListParagraph"/>
        <w:numPr>
          <w:ilvl w:val="0"/>
          <w:numId w:val="1"/>
        </w:numPr>
        <w:bidi/>
        <w:spacing w:after="20" w:before="20"/>
        <w:jc w:val="right"/>
      </w:pPr>
      <w:r>
        <w:rPr>
          <w:rFonts w:ascii="Heebo" w:cs="Heebo" w:eastAsia="Heebo" w:hAnsi="Heebo"/>
          <w:sz w:val="22"/>
          <w:szCs w:val="22"/>
          <w:rtl/>
        </w:rPr>
        <w:t xml:space="preserve">הערך האמיתי מבחינתי הוא חיבור בין שכר, נוכחות, פנסיה, כספים ו-HR בלי שכל מחלקה תחיה במערכת אחרת.</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קהלי יעד — קבוצת מיכפל טכנולוגיות בע"מ</dc:title>
  <dc:creator>CMO Planner</dc:creator>
  <cp:lastModifiedBy>Un-named</cp:lastModifiedBy>
  <cp:revision>1</cp:revision>
  <dcterms:created xsi:type="dcterms:W3CDTF">2026-06-28T11:18:37.805Z</dcterms:created>
  <dcterms:modified xsi:type="dcterms:W3CDTF">2026-06-28T11:18:37.805Z</dcterms:modified>
</cp:coreProperties>
</file>

<file path=docProps/custom.xml><?xml version="1.0" encoding="utf-8"?>
<Properties xmlns="http://schemas.openxmlformats.org/officeDocument/2006/custom-properties" xmlns:vt="http://schemas.openxmlformats.org/officeDocument/2006/docPropsVTypes"/>
</file>