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64"/>
          <w:szCs w:val="64"/>
          <w:rtl/>
        </w:rPr>
        <w:t xml:space="preserve">קהלי יעד — מיכפל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חולל בתאריך 27.09.2026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סה״כ 4 קהלים</w:t>
      </w:r>
    </w:p>
    <w:p>
      <w:pPr>
        <w:pStyle w:val="Heading2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36"/>
          <w:szCs w:val="36"/>
          <w:rtl/>
        </w:rPr>
        <w:t xml:space="preserve">תוכן עניינים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1. עסקים — לקוח / מקבל החלטה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2. מייצגים — לקוח / מקבל החלטה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3. חשבי שכר — משתמש קצה / צרכן</w:t>
      </w:r>
    </w:p>
    <w:p>
      <w:pPr>
        <w:bidi/>
        <w:spacing w:after="60" w:before="60"/>
        <w:jc w:val="right"/>
      </w:pPr>
      <w:r>
        <w:rPr>
          <w:rFonts w:ascii="Heebo" w:cs="Heebo" w:eastAsia="Heebo" w:hAnsi="Heebo"/>
          <w:sz w:val="22"/>
          <w:szCs w:val="22"/>
          <w:rtl/>
        </w:rPr>
        <w:t xml:space="preserve">4. מכללות — שותף אסטרטגי פוטנציאלי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1. עסקים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קטגוריה: </w:t>
      </w:r>
      <w:r>
        <w:rPr>
          <w:rFonts w:ascii="Heebo" w:cs="Heebo" w:eastAsia="Heebo" w:hAnsi="Heebo"/>
          <w:sz w:val="22"/>
          <w:szCs w:val="22"/>
          <w:rtl/>
        </w:rPr>
        <w:t xml:space="preserve">לקוח / מקבל החלטה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תפקיד / רול: </w:t>
      </w:r>
      <w:r>
        <w:rPr>
          <w:rFonts w:ascii="Heebo" w:cs="Heebo" w:eastAsia="Heebo" w:hAnsi="Heebo"/>
          <w:sz w:val="22"/>
          <w:szCs w:val="22"/>
          <w:rtl/>
        </w:rPr>
        <w:t xml:space="preserve">בעל עסק קטן / מנהל בכיר בחברה קטנה בינונית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2. מייצגים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קטגוריה: </w:t>
      </w:r>
      <w:r>
        <w:rPr>
          <w:rFonts w:ascii="Heebo" w:cs="Heebo" w:eastAsia="Heebo" w:hAnsi="Heebo"/>
          <w:sz w:val="22"/>
          <w:szCs w:val="22"/>
          <w:rtl/>
        </w:rPr>
        <w:t xml:space="preserve">לקוח / מקבל החלטה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תפקיד / רול: </w:t>
      </w:r>
      <w:r>
        <w:rPr>
          <w:rFonts w:ascii="Heebo" w:cs="Heebo" w:eastAsia="Heebo" w:hAnsi="Heebo"/>
          <w:sz w:val="22"/>
          <w:szCs w:val="22"/>
          <w:rtl/>
        </w:rPr>
        <w:t xml:space="preserve">שותף בפירמה רו"ח או מנהלת מחלקת שכר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3. חשבי שכר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קטגוריה: </w:t>
      </w:r>
      <w:r>
        <w:rPr>
          <w:rFonts w:ascii="Heebo" w:cs="Heebo" w:eastAsia="Heebo" w:hAnsi="Heebo"/>
          <w:sz w:val="22"/>
          <w:szCs w:val="22"/>
          <w:rtl/>
        </w:rPr>
        <w:t xml:space="preserve">משתמש קצה / צרכן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תפקיד / רול: </w:t>
      </w:r>
      <w:r>
        <w:rPr>
          <w:rFonts w:ascii="Heebo" w:cs="Heebo" w:eastAsia="Heebo" w:hAnsi="Heebo"/>
          <w:sz w:val="22"/>
          <w:szCs w:val="22"/>
          <w:rtl/>
        </w:rPr>
        <w:t xml:space="preserve">משתמשי קצה שעבדו עם מיכפל או מכירים אותה מלימודי חשבות שכר או חויבו לעבוד עם מיכפל</w:t>
      </w:r>
    </w:p>
    <w:p>
      <w:pPr>
        <w:pStyle w:val="Heading1"/>
        <w:bidi/>
        <w:spacing w:after="120" w:before="240"/>
        <w:jc w:val="right"/>
      </w:pPr>
      <w:r>
        <w:rPr>
          <w:rFonts w:ascii="Heebo" w:cs="Heebo" w:eastAsia="Heebo" w:hAnsi="Heebo"/>
          <w:b/>
          <w:bCs/>
          <w:sz w:val="48"/>
          <w:szCs w:val="48"/>
          <w:rtl/>
        </w:rPr>
        <w:t xml:space="preserve">4. מכללות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קטגוריה: </w:t>
      </w:r>
      <w:r>
        <w:rPr>
          <w:rFonts w:ascii="Heebo" w:cs="Heebo" w:eastAsia="Heebo" w:hAnsi="Heebo"/>
          <w:sz w:val="22"/>
          <w:szCs w:val="22"/>
          <w:rtl/>
        </w:rPr>
        <w:t xml:space="preserve">שותף אסטרטגי פוטנציאלי</w:t>
      </w:r>
    </w:p>
    <w:p>
      <w:pPr>
        <w:bidi/>
        <w:spacing w:after="40" w:before="40"/>
        <w:jc w:val="right"/>
      </w:pPr>
      <w:r>
        <w:rPr>
          <w:rFonts w:ascii="Heebo" w:cs="Heebo" w:eastAsia="Heebo" w:hAnsi="Heebo"/>
          <w:b/>
          <w:bCs/>
          <w:sz w:val="22"/>
          <w:szCs w:val="22"/>
          <w:rtl/>
        </w:rPr>
        <w:t xml:space="preserve">תפקיד / רול: </w:t>
      </w:r>
      <w:r>
        <w:rPr>
          <w:rFonts w:ascii="Heebo" w:cs="Heebo" w:eastAsia="Heebo" w:hAnsi="Heebo"/>
          <w:sz w:val="22"/>
          <w:szCs w:val="22"/>
          <w:rtl/>
        </w:rPr>
        <w:t xml:space="preserve">מכללות ומוסדות להשכלה שמלמדים חשבות שכר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קהלי יעד — מיכפל</dc:title>
  <dc:creator>CMO Planner</dc:creator>
  <cp:lastModifiedBy>Un-named</cp:lastModifiedBy>
  <cp:revision>1</cp:revision>
  <dcterms:created xsi:type="dcterms:W3CDTF">2026-09-27T07:27:01.628Z</dcterms:created>
  <dcterms:modified xsi:type="dcterms:W3CDTF">2026-09-27T07:27:01.628Z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